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29AA3" w14:textId="642F13CF" w:rsidR="005F11A0" w:rsidRDefault="005F11A0" w:rsidP="005F11A0">
      <w:pPr>
        <w:widowControl w:val="0"/>
        <w:spacing w:after="0"/>
        <w:jc w:val="center"/>
        <w:rPr>
          <w:rFonts w:ascii="Times New Roman" w:hAnsi="Times New Roman" w:cs="Times New Roman"/>
          <w:sz w:val="24"/>
          <w:szCs w:val="24"/>
        </w:rPr>
      </w:pPr>
    </w:p>
    <w:p w14:paraId="3FD349C3" w14:textId="77777777" w:rsidR="005F11A0" w:rsidRDefault="005F11A0" w:rsidP="005F11A0">
      <w:pPr>
        <w:spacing w:after="5" w:line="266" w:lineRule="auto"/>
        <w:ind w:left="4859" w:right="-20" w:hanging="10"/>
        <w:jc w:val="right"/>
        <w:rPr>
          <w:rFonts w:ascii="Times New Roman" w:hAnsi="Times New Roman" w:cs="Times New Roman"/>
          <w:sz w:val="24"/>
        </w:rPr>
      </w:pPr>
    </w:p>
    <w:p w14:paraId="27C1A312" w14:textId="77777777" w:rsidR="005F11A0" w:rsidRPr="00227B61" w:rsidRDefault="005F11A0" w:rsidP="005F11A0">
      <w:pPr>
        <w:spacing w:after="5" w:line="266" w:lineRule="auto"/>
        <w:ind w:left="4859" w:right="-20" w:hanging="10"/>
        <w:jc w:val="right"/>
      </w:pPr>
      <w:r w:rsidRPr="00227B61">
        <w:rPr>
          <w:rFonts w:ascii="Times New Roman" w:hAnsi="Times New Roman" w:cs="Times New Roman"/>
          <w:sz w:val="24"/>
        </w:rPr>
        <w:t>Приложение</w:t>
      </w:r>
    </w:p>
    <w:p w14:paraId="4A99AC3A" w14:textId="77777777" w:rsidR="005F11A0" w:rsidRDefault="005F11A0" w:rsidP="005F11A0">
      <w:pPr>
        <w:spacing w:after="5" w:line="266" w:lineRule="auto"/>
        <w:ind w:left="10" w:right="-20" w:hanging="10"/>
        <w:jc w:val="right"/>
      </w:pPr>
      <w:r>
        <w:rPr>
          <w:rFonts w:ascii="Times New Roman" w:hAnsi="Times New Roman" w:cs="Times New Roman"/>
          <w:sz w:val="24"/>
        </w:rPr>
        <w:t xml:space="preserve">             к программе ГИА </w:t>
      </w:r>
    </w:p>
    <w:p w14:paraId="0470F9E0" w14:textId="77777777" w:rsidR="005F11A0" w:rsidRDefault="005F11A0" w:rsidP="005F11A0">
      <w:pPr>
        <w:spacing w:after="268"/>
        <w:ind w:right="-20"/>
        <w:rPr>
          <w:rFonts w:ascii="Times New Roman" w:hAnsi="Times New Roman" w:cs="Times New Roman"/>
          <w:sz w:val="24"/>
        </w:rPr>
      </w:pPr>
    </w:p>
    <w:p w14:paraId="7D2EC0D1" w14:textId="77777777" w:rsidR="005F11A0" w:rsidRDefault="005F11A0" w:rsidP="005F11A0">
      <w:pPr>
        <w:spacing w:after="268"/>
        <w:ind w:right="-20"/>
        <w:rPr>
          <w:rFonts w:ascii="Times New Roman" w:hAnsi="Times New Roman" w:cs="Times New Roman"/>
          <w:sz w:val="24"/>
        </w:rPr>
      </w:pPr>
    </w:p>
    <w:p w14:paraId="05A805D8" w14:textId="77777777" w:rsidR="005F11A0" w:rsidRDefault="005F11A0" w:rsidP="005F11A0">
      <w:pPr>
        <w:spacing w:after="268"/>
        <w:ind w:right="-20"/>
      </w:pPr>
    </w:p>
    <w:p w14:paraId="19F4E2F2" w14:textId="77777777" w:rsidR="005F11A0" w:rsidRDefault="005F11A0" w:rsidP="005F11A0">
      <w:pPr>
        <w:spacing w:after="268"/>
        <w:ind w:right="-20"/>
      </w:pPr>
    </w:p>
    <w:p w14:paraId="62B32F96" w14:textId="77777777" w:rsidR="005F11A0" w:rsidRPr="000E33B9" w:rsidRDefault="005F11A0" w:rsidP="005F11A0">
      <w:pPr>
        <w:jc w:val="center"/>
        <w:rPr>
          <w:b/>
          <w:sz w:val="28"/>
          <w:szCs w:val="28"/>
        </w:rPr>
      </w:pPr>
      <w:r>
        <w:rPr>
          <w:rFonts w:ascii="Times New Roman" w:hAnsi="Times New Roman" w:cs="Times New Roman"/>
          <w:b/>
          <w:sz w:val="28"/>
          <w:szCs w:val="28"/>
        </w:rPr>
        <w:t xml:space="preserve">ОЦЕНОЧНЫЕ МАТЕРИАЛЫ </w:t>
      </w:r>
      <w:r>
        <w:rPr>
          <w:rFonts w:ascii="Times New Roman" w:hAnsi="Times New Roman" w:cs="Times New Roman"/>
          <w:b/>
          <w:sz w:val="28"/>
          <w:szCs w:val="28"/>
        </w:rPr>
        <w:br/>
        <w:t xml:space="preserve">ДЛЯ </w:t>
      </w:r>
      <w:r w:rsidRPr="005F11A0">
        <w:rPr>
          <w:rFonts w:ascii="Times New Roman" w:hAnsi="Times New Roman" w:cs="Times New Roman"/>
          <w:b/>
          <w:sz w:val="28"/>
          <w:szCs w:val="28"/>
        </w:rPr>
        <w:t xml:space="preserve">ГОСУДАРСТВЕННОЙ </w:t>
      </w:r>
      <w:r>
        <w:rPr>
          <w:rFonts w:ascii="Times New Roman" w:hAnsi="Times New Roman" w:cs="Times New Roman"/>
          <w:b/>
          <w:sz w:val="28"/>
          <w:szCs w:val="28"/>
        </w:rPr>
        <w:t>ИТОГОВОЙ АТТЕСТАЦИИ</w:t>
      </w:r>
    </w:p>
    <w:p w14:paraId="0F3566E3" w14:textId="77777777" w:rsidR="005F11A0" w:rsidRPr="00ED2D67" w:rsidRDefault="005F11A0" w:rsidP="005F11A0">
      <w:pPr>
        <w:jc w:val="center"/>
        <w:rPr>
          <w:rFonts w:ascii="Times New Roman" w:hAnsi="Times New Roman" w:cs="Times New Roman"/>
          <w:b/>
          <w:i/>
          <w:sz w:val="28"/>
          <w:szCs w:val="28"/>
        </w:rPr>
      </w:pPr>
    </w:p>
    <w:p w14:paraId="0EB8BA54" w14:textId="77777777" w:rsidR="005F11A0" w:rsidRDefault="005F11A0" w:rsidP="005F11A0">
      <w:pPr>
        <w:jc w:val="center"/>
        <w:rPr>
          <w:rFonts w:ascii="Times New Roman" w:hAnsi="Times New Roman" w:cs="Times New Roman"/>
          <w:b/>
          <w:sz w:val="28"/>
          <w:szCs w:val="28"/>
        </w:rPr>
      </w:pPr>
    </w:p>
    <w:p w14:paraId="5FD0F444" w14:textId="77777777" w:rsidR="005F11A0" w:rsidRPr="00F606D3" w:rsidRDefault="005F11A0" w:rsidP="005F11A0">
      <w:pPr>
        <w:jc w:val="center"/>
        <w:rPr>
          <w:rFonts w:ascii="Times New Roman" w:hAnsi="Times New Roman" w:cs="Times New Roman"/>
          <w:sz w:val="24"/>
          <w:szCs w:val="24"/>
        </w:rPr>
      </w:pPr>
      <w:r w:rsidRPr="00F606D3">
        <w:rPr>
          <w:rFonts w:ascii="Times New Roman" w:hAnsi="Times New Roman" w:cs="Times New Roman"/>
          <w:sz w:val="24"/>
          <w:szCs w:val="24"/>
        </w:rPr>
        <w:t>Направление подготовки / специальность</w:t>
      </w:r>
    </w:p>
    <w:p w14:paraId="6E37C70B" w14:textId="77777777" w:rsidR="005F11A0" w:rsidRPr="00F606D3" w:rsidRDefault="005F11A0" w:rsidP="005F11A0">
      <w:pPr>
        <w:pBdr>
          <w:bottom w:val="single" w:sz="4" w:space="1" w:color="auto"/>
        </w:pBdr>
        <w:spacing w:after="0"/>
        <w:jc w:val="center"/>
        <w:rPr>
          <w:rFonts w:ascii="Times New Roman" w:hAnsi="Times New Roman" w:cs="Times New Roman"/>
          <w:b/>
          <w:sz w:val="28"/>
          <w:szCs w:val="24"/>
        </w:rPr>
      </w:pPr>
      <w:r w:rsidRPr="00F606D3">
        <w:rPr>
          <w:rFonts w:ascii="Times New Roman" w:hAnsi="Times New Roman" w:cs="Times New Roman"/>
          <w:b/>
          <w:sz w:val="28"/>
          <w:szCs w:val="24"/>
        </w:rPr>
        <w:t>23.05.05 Системы обеспечения движения поездов</w:t>
      </w:r>
    </w:p>
    <w:p w14:paraId="6CDBD1E0" w14:textId="77777777" w:rsidR="005F11A0" w:rsidRPr="009A1708" w:rsidRDefault="005F11A0" w:rsidP="005F11A0">
      <w:pPr>
        <w:jc w:val="center"/>
        <w:rPr>
          <w:rFonts w:ascii="Times New Roman" w:hAnsi="Times New Roman" w:cs="Times New Roman"/>
          <w:i/>
          <w:iCs/>
          <w:sz w:val="18"/>
          <w:szCs w:val="28"/>
        </w:rPr>
      </w:pPr>
      <w:r w:rsidRPr="009A1708">
        <w:rPr>
          <w:rFonts w:ascii="Times New Roman" w:hAnsi="Times New Roman" w:cs="Times New Roman"/>
          <w:i/>
          <w:iCs/>
          <w:sz w:val="20"/>
          <w:szCs w:val="28"/>
        </w:rPr>
        <w:t>(код и наименование)</w:t>
      </w:r>
    </w:p>
    <w:p w14:paraId="480F7955" w14:textId="77777777" w:rsidR="005F11A0" w:rsidRPr="00F606D3" w:rsidRDefault="005F11A0" w:rsidP="005F11A0">
      <w:pPr>
        <w:jc w:val="center"/>
        <w:rPr>
          <w:rFonts w:ascii="Times New Roman" w:hAnsi="Times New Roman" w:cs="Times New Roman"/>
          <w:iCs/>
          <w:sz w:val="24"/>
        </w:rPr>
      </w:pPr>
      <w:r w:rsidRPr="00F606D3">
        <w:rPr>
          <w:rFonts w:ascii="Times New Roman" w:hAnsi="Times New Roman" w:cs="Times New Roman"/>
          <w:iCs/>
          <w:sz w:val="24"/>
        </w:rPr>
        <w:t>Направленность (профиль)/специализация</w:t>
      </w:r>
    </w:p>
    <w:p w14:paraId="14AE8E91" w14:textId="77777777" w:rsidR="005F11A0" w:rsidRPr="00F606D3" w:rsidRDefault="005F11A0" w:rsidP="005F11A0">
      <w:pPr>
        <w:pBdr>
          <w:bottom w:val="single" w:sz="4" w:space="1" w:color="auto"/>
        </w:pBdr>
        <w:spacing w:after="0"/>
        <w:jc w:val="center"/>
        <w:rPr>
          <w:rFonts w:ascii="Times New Roman" w:hAnsi="Times New Roman" w:cs="Times New Roman"/>
          <w:b/>
          <w:iCs/>
          <w:sz w:val="28"/>
          <w:szCs w:val="24"/>
        </w:rPr>
      </w:pPr>
      <w:r w:rsidRPr="00F606D3">
        <w:rPr>
          <w:rFonts w:ascii="Times New Roman" w:hAnsi="Times New Roman" w:cs="Times New Roman"/>
          <w:b/>
          <w:iCs/>
          <w:sz w:val="28"/>
          <w:szCs w:val="24"/>
        </w:rPr>
        <w:t>Электроснабжение железных дорог</w:t>
      </w:r>
    </w:p>
    <w:p w14:paraId="07A01E9B" w14:textId="77777777" w:rsidR="005F11A0" w:rsidRPr="00A659CC" w:rsidRDefault="005F11A0" w:rsidP="005F11A0">
      <w:pPr>
        <w:jc w:val="center"/>
        <w:rPr>
          <w:rFonts w:ascii="Times New Roman" w:hAnsi="Times New Roman" w:cs="Times New Roman"/>
          <w:sz w:val="16"/>
          <w:szCs w:val="24"/>
        </w:rPr>
      </w:pPr>
      <w:r w:rsidRPr="00A659CC">
        <w:rPr>
          <w:rFonts w:ascii="Times New Roman" w:hAnsi="Times New Roman" w:cs="Times New Roman"/>
          <w:i/>
          <w:iCs/>
          <w:sz w:val="20"/>
          <w:szCs w:val="28"/>
        </w:rPr>
        <w:t>(наименование)</w:t>
      </w:r>
    </w:p>
    <w:p w14:paraId="24C2D031" w14:textId="77777777" w:rsidR="00DB0E6D" w:rsidRDefault="00DB0E6D" w:rsidP="00DB0E6D">
      <w:pPr>
        <w:pStyle w:val="Standard"/>
        <w:jc w:val="center"/>
        <w:rPr>
          <w:rFonts w:ascii="Times New Roman" w:hAnsi="Times New Roman" w:cs="Times New Roman"/>
        </w:rPr>
      </w:pPr>
      <w:r>
        <w:rPr>
          <w:rFonts w:ascii="Times New Roman" w:hAnsi="Times New Roman" w:cs="Times New Roman"/>
        </w:rPr>
        <w:br w:type="page"/>
      </w:r>
    </w:p>
    <w:p w14:paraId="60B99DE6" w14:textId="77777777" w:rsidR="00DB0E6D" w:rsidRPr="0062127F"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r w:rsidRPr="0062127F">
        <w:rPr>
          <w:rFonts w:ascii="Times New Roman" w:eastAsia="Times New Roman" w:hAnsi="Times New Roman" w:cs="Times New Roman"/>
          <w:b/>
          <w:sz w:val="24"/>
          <w:szCs w:val="24"/>
        </w:rPr>
        <w:lastRenderedPageBreak/>
        <w:t>1. Общие положения</w:t>
      </w:r>
    </w:p>
    <w:p w14:paraId="4BEB5FF0" w14:textId="77777777" w:rsidR="005C2DD1" w:rsidRPr="0062127F" w:rsidRDefault="005C2DD1" w:rsidP="005C2DD1">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1FCC5CCC" w14:textId="77777777" w:rsidR="00DB0E6D" w:rsidRPr="0062127F" w:rsidRDefault="00DB0E6D" w:rsidP="005C2DD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2127F">
        <w:rPr>
          <w:rFonts w:ascii="Times New Roman" w:eastAsia="Times New Roman" w:hAnsi="Times New Roman" w:cs="Times New Roman"/>
          <w:sz w:val="24"/>
          <w:szCs w:val="24"/>
        </w:rPr>
        <w:t>Государственная итоговая аттестация направлена на установление соответствия уровня профессиональной подготовки выпускников требованиям ФГОС ВО.</w:t>
      </w:r>
    </w:p>
    <w:p w14:paraId="7E10B315" w14:textId="77777777" w:rsidR="00DB0E6D" w:rsidRPr="0062127F" w:rsidRDefault="00DB0E6D" w:rsidP="005C2DD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2127F">
        <w:rPr>
          <w:rFonts w:ascii="Times New Roman" w:eastAsia="Times New Roman" w:hAnsi="Times New Roman" w:cs="Times New Roman"/>
          <w:sz w:val="24"/>
          <w:szCs w:val="24"/>
        </w:rPr>
        <w:t>Государственная итоговая аттестация обучающихся по направлению подготовки 23.05.05 «Системы обеспечения движения поездов» проводится в форме защиты выпускной квалификационной работы.</w:t>
      </w:r>
    </w:p>
    <w:p w14:paraId="61B31693" w14:textId="6CAB2378" w:rsidR="00DB0E6D" w:rsidRPr="0062127F" w:rsidRDefault="00FB72B8" w:rsidP="005C2DD1">
      <w:pPr>
        <w:widowControl w:val="0"/>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62127F">
        <w:rPr>
          <w:rFonts w:ascii="Times New Roman" w:eastAsia="Times New Roman" w:hAnsi="Times New Roman" w:cs="Times New Roman"/>
          <w:sz w:val="24"/>
          <w:szCs w:val="24"/>
        </w:rPr>
        <w:t>ценочны</w:t>
      </w:r>
      <w:r>
        <w:rPr>
          <w:rFonts w:ascii="Times New Roman" w:eastAsia="Times New Roman" w:hAnsi="Times New Roman" w:cs="Times New Roman"/>
          <w:sz w:val="24"/>
          <w:szCs w:val="24"/>
        </w:rPr>
        <w:t>е</w:t>
      </w:r>
      <w:r w:rsidRPr="0062127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материалы </w:t>
      </w:r>
      <w:r w:rsidR="00DB0E6D" w:rsidRPr="0062127F">
        <w:rPr>
          <w:rFonts w:ascii="Times New Roman" w:eastAsia="Times New Roman" w:hAnsi="Times New Roman" w:cs="Times New Roman"/>
          <w:sz w:val="24"/>
          <w:szCs w:val="24"/>
        </w:rPr>
        <w:t>для государственной итоговой аттестации вход</w:t>
      </w:r>
      <w:r>
        <w:rPr>
          <w:rFonts w:ascii="Times New Roman" w:eastAsia="Times New Roman" w:hAnsi="Times New Roman" w:cs="Times New Roman"/>
          <w:sz w:val="24"/>
          <w:szCs w:val="24"/>
        </w:rPr>
        <w:t>я</w:t>
      </w:r>
      <w:r w:rsidR="00DB0E6D" w:rsidRPr="0062127F">
        <w:rPr>
          <w:rFonts w:ascii="Times New Roman" w:eastAsia="Times New Roman" w:hAnsi="Times New Roman" w:cs="Times New Roman"/>
          <w:sz w:val="24"/>
          <w:szCs w:val="24"/>
        </w:rPr>
        <w:t>т в состав основной профессиональной образовательной программы и включа</w:t>
      </w:r>
      <w:r>
        <w:rPr>
          <w:rFonts w:ascii="Times New Roman" w:eastAsia="Times New Roman" w:hAnsi="Times New Roman" w:cs="Times New Roman"/>
          <w:sz w:val="24"/>
          <w:szCs w:val="24"/>
        </w:rPr>
        <w:t>ют</w:t>
      </w:r>
      <w:r w:rsidR="00DB0E6D" w:rsidRPr="0062127F">
        <w:rPr>
          <w:rFonts w:ascii="Times New Roman" w:eastAsia="Times New Roman" w:hAnsi="Times New Roman" w:cs="Times New Roman"/>
          <w:sz w:val="24"/>
          <w:szCs w:val="24"/>
        </w:rPr>
        <w:t xml:space="preserve"> оценочны</w:t>
      </w:r>
      <w:r>
        <w:rPr>
          <w:rFonts w:ascii="Times New Roman" w:eastAsia="Times New Roman" w:hAnsi="Times New Roman" w:cs="Times New Roman"/>
          <w:sz w:val="24"/>
          <w:szCs w:val="24"/>
        </w:rPr>
        <w:t>е</w:t>
      </w:r>
      <w:r w:rsidR="00DB0E6D" w:rsidRPr="0062127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материалы </w:t>
      </w:r>
      <w:r w:rsidR="00DB0E6D" w:rsidRPr="0062127F">
        <w:rPr>
          <w:rFonts w:ascii="Times New Roman" w:eastAsia="Times New Roman" w:hAnsi="Times New Roman" w:cs="Times New Roman"/>
          <w:sz w:val="24"/>
          <w:szCs w:val="24"/>
        </w:rPr>
        <w:t>выпускной квалификационной работы.</w:t>
      </w:r>
    </w:p>
    <w:p w14:paraId="2E75FF9D" w14:textId="77777777" w:rsidR="005C2DD1" w:rsidRPr="0062127F" w:rsidRDefault="005C2DD1" w:rsidP="00DB0E6D">
      <w:pPr>
        <w:widowControl w:val="0"/>
        <w:autoSpaceDE w:val="0"/>
        <w:autoSpaceDN w:val="0"/>
        <w:spacing w:after="0" w:line="240" w:lineRule="auto"/>
        <w:ind w:firstLine="540"/>
        <w:jc w:val="both"/>
        <w:rPr>
          <w:rFonts w:ascii="Times New Roman" w:eastAsia="Times New Roman" w:hAnsi="Times New Roman" w:cs="Times New Roman"/>
          <w:sz w:val="24"/>
          <w:szCs w:val="24"/>
        </w:rPr>
      </w:pPr>
    </w:p>
    <w:p w14:paraId="7FDBE753" w14:textId="77777777" w:rsidR="00DB0E6D" w:rsidRPr="0062127F"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p>
    <w:p w14:paraId="32464B52" w14:textId="77777777" w:rsidR="00DB0E6D" w:rsidRPr="0062127F"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r w:rsidRPr="0062127F">
        <w:rPr>
          <w:rFonts w:ascii="Times New Roman" w:eastAsia="Times New Roman" w:hAnsi="Times New Roman" w:cs="Times New Roman"/>
          <w:b/>
          <w:sz w:val="24"/>
          <w:szCs w:val="24"/>
        </w:rPr>
        <w:t>2. Перечень компетенций, которыми должны овладеть обучающиеся в результате освоения образовательной программы</w:t>
      </w:r>
    </w:p>
    <w:p w14:paraId="4DC45F7B" w14:textId="77777777" w:rsidR="00DB0E6D" w:rsidRPr="0062127F" w:rsidRDefault="00DB0E6D" w:rsidP="00061659">
      <w:pPr>
        <w:widowControl w:val="0"/>
        <w:autoSpaceDE w:val="0"/>
        <w:autoSpaceDN w:val="0"/>
        <w:spacing w:after="0" w:line="240" w:lineRule="auto"/>
        <w:jc w:val="both"/>
        <w:rPr>
          <w:rFonts w:ascii="Times New Roman" w:eastAsia="Times New Roman" w:hAnsi="Times New Roman" w:cs="Times New Roman"/>
          <w:sz w:val="24"/>
          <w:szCs w:val="24"/>
        </w:rPr>
      </w:pPr>
    </w:p>
    <w:p w14:paraId="018FD199" w14:textId="77777777" w:rsidR="00DB0E6D" w:rsidRPr="0062127F" w:rsidRDefault="00DB0E6D" w:rsidP="003537C0">
      <w:pPr>
        <w:widowControl w:val="0"/>
        <w:tabs>
          <w:tab w:val="left" w:pos="993"/>
          <w:tab w:val="left" w:pos="1276"/>
          <w:tab w:val="left" w:pos="1418"/>
        </w:tabs>
        <w:autoSpaceDE w:val="0"/>
        <w:autoSpaceDN w:val="0"/>
        <w:spacing w:line="240" w:lineRule="auto"/>
        <w:ind w:firstLine="709"/>
        <w:jc w:val="both"/>
        <w:rPr>
          <w:rFonts w:ascii="Times New Roman" w:eastAsia="Times New Roman" w:hAnsi="Times New Roman" w:cs="Times New Roman"/>
          <w:sz w:val="24"/>
          <w:szCs w:val="24"/>
        </w:rPr>
      </w:pPr>
      <w:r w:rsidRPr="0062127F">
        <w:rPr>
          <w:rFonts w:ascii="Times New Roman" w:eastAsia="Times New Roman" w:hAnsi="Times New Roman" w:cs="Times New Roman"/>
          <w:sz w:val="24"/>
          <w:szCs w:val="24"/>
        </w:rPr>
        <w:t xml:space="preserve">В результате освоения образовательной программы 23.05.05 «Системы обеспечения движения поездов» </w:t>
      </w:r>
      <w:r w:rsidR="00CD4D7A">
        <w:rPr>
          <w:rFonts w:ascii="Times New Roman" w:eastAsia="Times New Roman" w:hAnsi="Times New Roman" w:cs="Times New Roman"/>
          <w:sz w:val="24"/>
          <w:szCs w:val="24"/>
        </w:rPr>
        <w:t xml:space="preserve">специализации «Электроснабжение железнодорожного транспорта» </w:t>
      </w:r>
      <w:r w:rsidRPr="0062127F">
        <w:rPr>
          <w:rFonts w:ascii="Times New Roman" w:eastAsia="Times New Roman" w:hAnsi="Times New Roman" w:cs="Times New Roman"/>
          <w:sz w:val="24"/>
          <w:szCs w:val="24"/>
        </w:rPr>
        <w:t xml:space="preserve">обучающиеся должны овладеть </w:t>
      </w:r>
      <w:r w:rsidR="00EE67F5">
        <w:rPr>
          <w:rFonts w:ascii="Times New Roman" w:eastAsia="Times New Roman" w:hAnsi="Times New Roman" w:cs="Times New Roman"/>
          <w:sz w:val="24"/>
          <w:szCs w:val="24"/>
        </w:rPr>
        <w:t xml:space="preserve">универсальными, общепрофессиональными и профессиональными </w:t>
      </w:r>
      <w:r w:rsidR="003B73AA" w:rsidRPr="0062127F">
        <w:rPr>
          <w:rFonts w:ascii="Times New Roman" w:eastAsia="Times New Roman" w:hAnsi="Times New Roman" w:cs="Times New Roman"/>
          <w:sz w:val="24"/>
          <w:szCs w:val="24"/>
        </w:rPr>
        <w:t>компетенциями,</w:t>
      </w:r>
      <w:r w:rsidR="00EE67F5">
        <w:rPr>
          <w:rFonts w:ascii="Times New Roman" w:eastAsia="Times New Roman" w:hAnsi="Times New Roman" w:cs="Times New Roman"/>
          <w:sz w:val="24"/>
          <w:szCs w:val="24"/>
        </w:rPr>
        <w:t xml:space="preserve"> а также способностью выполнять трудовые функции в соответствии с профессиональными стандартами</w:t>
      </w:r>
      <w:r w:rsidR="003B73AA" w:rsidRPr="0062127F">
        <w:rPr>
          <w:rFonts w:ascii="Times New Roman" w:eastAsia="Times New Roman" w:hAnsi="Times New Roman" w:cs="Times New Roman"/>
          <w:sz w:val="24"/>
          <w:szCs w:val="24"/>
        </w:rPr>
        <w:t>.</w:t>
      </w:r>
    </w:p>
    <w:tbl>
      <w:tblPr>
        <w:tblW w:w="0" w:type="auto"/>
        <w:tblCellMar>
          <w:left w:w="0" w:type="dxa"/>
          <w:right w:w="0" w:type="dxa"/>
        </w:tblCellMar>
        <w:tblLook w:val="04A0" w:firstRow="1" w:lastRow="0" w:firstColumn="1" w:lastColumn="0" w:noHBand="0" w:noVBand="1"/>
      </w:tblPr>
      <w:tblGrid>
        <w:gridCol w:w="9706"/>
      </w:tblGrid>
      <w:tr w:rsidR="00DE5A74" w:rsidRPr="00DE5A74" w14:paraId="1FF9942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945123" w14:textId="1435B0E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r>
      <w:tr w:rsidR="00DE5A74" w:rsidRPr="00DE5A74" w14:paraId="775C058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B53917" w14:textId="6AD13F40"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ОПК-1.1: Применяет методы высшей математики для решения задач профессиональной деятельности</w:t>
            </w:r>
          </w:p>
        </w:tc>
      </w:tr>
      <w:tr w:rsidR="00DE5A74" w:rsidRPr="00DE5A74" w14:paraId="543564C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4D6556" w14:textId="78745B34"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ОПК-1.2: Применяет основные понятия и законы естественных наук для решения предметно-профильных задач</w:t>
            </w:r>
          </w:p>
        </w:tc>
      </w:tr>
      <w:tr w:rsidR="00DE5A74" w:rsidRPr="00DE5A74" w14:paraId="069D31E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687D57" w14:textId="22DBDBE5"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ОПК-1.3: Применяет естественнонаучные методы теоретического и экспериментального исследования объектов, процессов, явлений; проводит эксперименты по заданной методике и анализирует результаты</w:t>
            </w:r>
          </w:p>
        </w:tc>
      </w:tr>
      <w:tr w:rsidR="00DE5A74" w:rsidRPr="00DE5A74" w14:paraId="6E754F1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90F0DE" w14:textId="678F995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ОПК-1.4: Применяет цифровые инструменты для математического анализа и моделирования в процессе решения инженерных задач в профессиональной деятельности</w:t>
            </w:r>
          </w:p>
        </w:tc>
      </w:tr>
      <w:tr w:rsidR="00DE5A74" w:rsidRPr="00DE5A74" w14:paraId="1D57C54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67E20D" w14:textId="0AFB4EF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ОПК-1.5: Применяет для решения экологических проблем инженерные методы и современные научные знания о проектах и конструкциях технических устройств, предусматривающих сохранение экологического равновесия и обеспечивающих безопасность жизнедеятельности</w:t>
            </w:r>
          </w:p>
        </w:tc>
      </w:tr>
      <w:tr w:rsidR="00DE5A74" w:rsidRPr="00DE5A74" w14:paraId="58613C7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38AD68" w14:textId="66112CD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ОПК-10: Способен формулировать и решать научно-технические задачи в области своей профессиональной деятельности</w:t>
            </w:r>
          </w:p>
        </w:tc>
      </w:tr>
      <w:tr w:rsidR="00DE5A74" w:rsidRPr="00DE5A74" w14:paraId="0DE5F26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5A2263" w14:textId="3BF1855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ОПК-10.1: Осуществляет отбор и анализ научно-технической информации, предлагает эффективные решения инженерных задач</w:t>
            </w:r>
          </w:p>
        </w:tc>
      </w:tr>
      <w:tr w:rsidR="00DE5A74" w:rsidRPr="00DE5A74" w14:paraId="059047B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921DDB" w14:textId="3B959A59"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ОПК-10.2: Использует основные методы и технологии искусственного интеллекта для решения типовых задач</w:t>
            </w:r>
          </w:p>
        </w:tc>
      </w:tr>
      <w:tr w:rsidR="00DE5A74" w:rsidRPr="00DE5A74" w14:paraId="63CDB6C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1C9D5D" w14:textId="754F1B3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ОПК-10.3: Решает задачи в области профессиональной деятельности, используя перспективные методы машинного обучения</w:t>
            </w:r>
          </w:p>
        </w:tc>
      </w:tr>
      <w:tr w:rsidR="00DE5A74" w:rsidRPr="00DE5A74" w14:paraId="2DFD2D2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E8C5E7" w14:textId="76D36FAE"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ОПК-2: Способен понимать принципы работы современных информационных технологий и использовать их для решения задач профессиональной деятельности</w:t>
            </w:r>
          </w:p>
        </w:tc>
      </w:tr>
      <w:tr w:rsidR="00DE5A74" w:rsidRPr="00DE5A74" w14:paraId="6D62AE0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BACD4B" w14:textId="287065A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ОПК-2.1: Определяет способы решения стандартных задач на основе принципов работы современных информационных технологий</w:t>
            </w:r>
          </w:p>
        </w:tc>
      </w:tr>
      <w:tr w:rsidR="00DE5A74" w:rsidRPr="00DE5A74" w14:paraId="3907609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BC39EE" w14:textId="7AF9038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ОПК-2.2: Использует современные информационные технологии для решения задач профессиональной деятельности</w:t>
            </w:r>
          </w:p>
        </w:tc>
      </w:tr>
      <w:tr w:rsidR="00DE5A74" w:rsidRPr="00DE5A74" w14:paraId="6B6501E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B104CF3" w14:textId="3E09F511"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ОПК-3: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r>
      <w:tr w:rsidR="00DE5A74" w:rsidRPr="00DE5A74" w14:paraId="33F2F6E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071666" w14:textId="1F0B5389"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ОПК-3.1: Применяет нормативную правовую базу в сфере социально-правовых отношений и профессиональной деятельности</w:t>
            </w:r>
          </w:p>
        </w:tc>
      </w:tr>
      <w:tr w:rsidR="00DE5A74" w:rsidRPr="00DE5A74" w14:paraId="68D5CEE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F80B4A" w14:textId="109077C1"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r w:rsidR="00DE5A74" w:rsidRPr="00DE5A74" w14:paraId="63572E0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6F5685" w14:textId="114ED772"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ОПК-3.3: Использует теоретические основы и опыт производства для принятия решений в области эксплуатации железнодорожного транспорта</w:t>
            </w:r>
          </w:p>
        </w:tc>
      </w:tr>
      <w:tr w:rsidR="00DE5A74" w:rsidRPr="00DE5A74" w14:paraId="1EE2D7F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8D397B" w14:textId="18ABE9F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 Способен выполнять проектирование и расчет транспортных объектов в соответствии с требованиями нормативных документов</w:t>
            </w:r>
          </w:p>
        </w:tc>
      </w:tr>
      <w:tr w:rsidR="00DE5A74" w:rsidRPr="00DE5A74" w14:paraId="20664DD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84B024" w14:textId="163B490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ОПК-4.1: Выполняет технические чертежи, построение двухмерных и трехмерных графических моделей инженерных объектов и сооружений, в том числе с использованием цифровых инструментов</w:t>
            </w:r>
          </w:p>
        </w:tc>
      </w:tr>
      <w:tr w:rsidR="00DE5A74" w:rsidRPr="00DE5A74" w14:paraId="36A0B73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C5E9A2" w14:textId="7B6D500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ОПК-4.10: Выполняет анализ и синтез элементов и устройств автоматизированных систем управления и телемеханики</w:t>
            </w:r>
          </w:p>
        </w:tc>
      </w:tr>
      <w:tr w:rsidR="00DE5A74" w:rsidRPr="00DE5A74" w14:paraId="3CFC9CF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A221EF" w14:textId="2BA42F7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lastRenderedPageBreak/>
              <w:t>ОПК-4.11: Применяет методы построения информационно-управляющих систем для решения профессиональных задач</w:t>
            </w:r>
          </w:p>
        </w:tc>
      </w:tr>
      <w:tr w:rsidR="00DE5A74" w:rsidRPr="00DE5A74" w14:paraId="107D8CF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1DE8EC" w14:textId="54BE3CC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ОПК-4.2: Определяет силы реакций, действующих на тело, скорости и ускорения точек тела в различных видах движений, анализирует кинематические схемы механических систем</w:t>
            </w:r>
          </w:p>
        </w:tc>
      </w:tr>
      <w:tr w:rsidR="00DE5A74" w:rsidRPr="00345B88" w14:paraId="187648B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9684ED" w14:textId="29013200"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ОПК-4.3: Использует методы расчета показателей надежности работы оборудования при проектировании и эксплуатации технических систем</w:t>
            </w:r>
          </w:p>
        </w:tc>
      </w:tr>
      <w:tr w:rsidR="00DE5A74" w:rsidRPr="00345B88" w14:paraId="3B7431C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D0A5C5" w14:textId="2DE7FF7F"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ОПК-4.4: Применяет теоретические положения о классификации, свойствах и характеристиках материалов для решения прикладных задач</w:t>
            </w:r>
          </w:p>
        </w:tc>
      </w:tr>
      <w:tr w:rsidR="00DE5A74" w:rsidRPr="00345B88" w14:paraId="3A9D494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A5CC58" w14:textId="3841684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ОПК-4.5: Применяет методы инженерных расчетов при проектировании элементов и устройств электрических машин</w:t>
            </w:r>
          </w:p>
        </w:tc>
      </w:tr>
      <w:tr w:rsidR="00DE5A74" w:rsidRPr="00345B88" w14:paraId="60ABB5A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0FEAB3" w14:textId="404A4E0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r>
      <w:tr w:rsidR="00DE5A74" w:rsidRPr="00345B88" w14:paraId="7D64633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65E08D" w14:textId="7DA01B09"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 xml:space="preserve">ОПК-4.7: Применяет знания устройств, принципов действия, технических характеристик и схемных решений электропитания </w:t>
            </w:r>
            <w:proofErr w:type="spellStart"/>
            <w:r w:rsidRPr="00DE5A74">
              <w:rPr>
                <w:rFonts w:ascii="Times New Roman" w:hAnsi="Times New Roman" w:cs="Times New Roman"/>
                <w:color w:val="000000"/>
                <w:sz w:val="19"/>
                <w:szCs w:val="19"/>
              </w:rPr>
              <w:t>нетяговых</w:t>
            </w:r>
            <w:proofErr w:type="spellEnd"/>
            <w:r w:rsidRPr="00DE5A74">
              <w:rPr>
                <w:rFonts w:ascii="Times New Roman" w:hAnsi="Times New Roman" w:cs="Times New Roman"/>
                <w:color w:val="000000"/>
                <w:sz w:val="19"/>
                <w:szCs w:val="19"/>
              </w:rPr>
              <w:t xml:space="preserve"> потребителей при проектировании и обслуживании </w:t>
            </w:r>
            <w:proofErr w:type="spellStart"/>
            <w:r w:rsidRPr="00DE5A74">
              <w:rPr>
                <w:rFonts w:ascii="Times New Roman" w:hAnsi="Times New Roman" w:cs="Times New Roman"/>
                <w:color w:val="000000"/>
                <w:sz w:val="19"/>
                <w:szCs w:val="19"/>
              </w:rPr>
              <w:t>электропитающих</w:t>
            </w:r>
            <w:proofErr w:type="spellEnd"/>
            <w:r w:rsidRPr="00DE5A74">
              <w:rPr>
                <w:rFonts w:ascii="Times New Roman" w:hAnsi="Times New Roman" w:cs="Times New Roman"/>
                <w:color w:val="000000"/>
                <w:sz w:val="19"/>
                <w:szCs w:val="19"/>
              </w:rPr>
              <w:t xml:space="preserve"> установок</w:t>
            </w:r>
          </w:p>
        </w:tc>
      </w:tr>
      <w:tr w:rsidR="00DE5A74" w:rsidRPr="00345B88" w14:paraId="15C5F29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3F9864" w14:textId="023A26D4"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ОПК-4.8: Использует основные положения теории электрических цепей для анализа и синтеза электротехнических устройств</w:t>
            </w:r>
          </w:p>
        </w:tc>
      </w:tr>
      <w:tr w:rsidR="00DE5A74" w:rsidRPr="00345B88" w14:paraId="0AA833E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F888E2" w14:textId="0BF03E8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ОПК-4.9: Анализирует на практике схемы и работу аналоговых и цифровых приборов, применяя базовые знания электроники</w:t>
            </w:r>
          </w:p>
        </w:tc>
      </w:tr>
      <w:tr w:rsidR="00DE5A74" w:rsidRPr="00345B88" w14:paraId="7263950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DACFD2" w14:textId="1A9C6F29"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ОПК-5: Способен разрабатывать отдельные этапы технологических процессов производства, ремонта, эксплуатации и обслуживания транспортных систем и сетей, анализировать, планировать и контролировать технологические процессы</w:t>
            </w:r>
          </w:p>
        </w:tc>
      </w:tr>
      <w:tr w:rsidR="00DE5A74" w:rsidRPr="00345B88" w14:paraId="6A33018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587951" w14:textId="7E612A62"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ОПК-5.1: Разрабатывает отдельные этапы технологических процессов производства, ремонта, эксплуатации и обслуживания транспортных систем и сетей</w:t>
            </w:r>
          </w:p>
        </w:tc>
      </w:tr>
      <w:tr w:rsidR="00DE5A74" w:rsidRPr="00345B88" w14:paraId="498C39D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CF5211" w14:textId="70A3F2E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ОПК-5.2: Анализирует виды, причины возникновения несоответствий функционирования и технических отказов в технологическом оборудовании</w:t>
            </w:r>
          </w:p>
        </w:tc>
      </w:tr>
      <w:tr w:rsidR="00DE5A74" w:rsidRPr="00345B88" w14:paraId="695D63B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936A2F" w14:textId="5CA9EBA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ОПК-5.3: Контролирует технологические процессы и планирует работы по техническому обслуживанию и модернизации технологического оборудования</w:t>
            </w:r>
          </w:p>
        </w:tc>
      </w:tr>
      <w:tr w:rsidR="00DE5A74" w:rsidRPr="00345B88" w14:paraId="59E7534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C6563E" w14:textId="7DC2ED0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r>
      <w:tr w:rsidR="00DE5A74" w:rsidRPr="00345B88" w14:paraId="5F394CD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739574" w14:textId="3A0C8461"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ОПК-6.1: Проводит оценку состояния безопасности транспортных объектов, разрабатывает мероприятия по повышению уровня транспортной безопасности</w:t>
            </w:r>
          </w:p>
        </w:tc>
      </w:tr>
      <w:tr w:rsidR="00DE5A74" w:rsidRPr="00345B88" w14:paraId="1CA5EE7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46D6A9" w14:textId="0D3F5EE0"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ОПК-6.2: Разрабатывает мероприятия по повышению эффективности использования материально-технических, топливно-энергетических, финансовых ресурсов</w:t>
            </w:r>
          </w:p>
        </w:tc>
      </w:tr>
      <w:tr w:rsidR="00DE5A74" w:rsidRPr="00345B88" w14:paraId="065D544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B9C8E9" w14:textId="53275E7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ОПК-6.3: Определяет последовательность действий в соответствии с  требованиями охраны труда и техники безопасности при организации и проведении работ</w:t>
            </w:r>
          </w:p>
        </w:tc>
      </w:tr>
      <w:tr w:rsidR="00DE5A74" w:rsidRPr="00345B88" w14:paraId="07F2AB8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772C7E" w14:textId="2860B435"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ОПК-6.4: Применяет инструменты бережливого производства при организации работ</w:t>
            </w:r>
          </w:p>
        </w:tc>
      </w:tr>
      <w:tr w:rsidR="00DE5A74" w:rsidRPr="00345B88" w14:paraId="79D007B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AC0888" w14:textId="20EE2415"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r>
      <w:tr w:rsidR="00DE5A74" w:rsidRPr="00345B88" w14:paraId="1454EE8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C60906" w14:textId="1BCD7D4E" w:rsidR="00DE5A74" w:rsidRPr="00DE5A74" w:rsidRDefault="005A64FD" w:rsidP="00DE5A74">
            <w:pPr>
              <w:spacing w:after="0" w:line="240" w:lineRule="auto"/>
              <w:rPr>
                <w:rFonts w:ascii="Times New Roman" w:hAnsi="Times New Roman" w:cs="Times New Roman"/>
                <w:sz w:val="20"/>
                <w:szCs w:val="20"/>
              </w:rPr>
            </w:pPr>
            <w:r w:rsidRPr="005A64FD">
              <w:rPr>
                <w:rFonts w:ascii="Times New Roman" w:hAnsi="Times New Roman" w:cs="Times New Roman"/>
                <w:color w:val="000000"/>
                <w:sz w:val="19"/>
                <w:szCs w:val="19"/>
              </w:rPr>
              <w:t>ОПК-7.1: Применяет методы технического нормирования для организации работ на предприятии и его подразделениях</w:t>
            </w:r>
          </w:p>
        </w:tc>
      </w:tr>
      <w:tr w:rsidR="00DE5A74" w:rsidRPr="00345B88" w14:paraId="2E81179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50094A" w14:textId="521570C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ОПК-7.2: Разрабатывает мероприятия, направленные на развитие производства, внедрение новой техники на основе рационального и эффективного использования технических и материальных ресурсов</w:t>
            </w:r>
          </w:p>
        </w:tc>
      </w:tr>
      <w:tr w:rsidR="00DE5A74" w:rsidRPr="00345B88" w14:paraId="4566081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9733FDF" w14:textId="1B94D96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ОПК-7.3: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w:t>
            </w:r>
          </w:p>
        </w:tc>
      </w:tr>
      <w:tr w:rsidR="00DE5A74" w:rsidRPr="00345B88" w14:paraId="177C676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50DEB3" w14:textId="38657DC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ОПК-8: Способен руководить работой по подготовке, переподготовке, повышению квалификации и воспитанию кадров</w:t>
            </w:r>
          </w:p>
        </w:tc>
      </w:tr>
      <w:tr w:rsidR="00DE5A74" w:rsidRPr="00345B88" w14:paraId="40A1B91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977CF6" w14:textId="289796C2"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ОПК-8.1: Организует и координирует работу по обучению и развитию кадров</w:t>
            </w:r>
          </w:p>
        </w:tc>
      </w:tr>
      <w:tr w:rsidR="00DE5A74" w:rsidRPr="00345B88" w14:paraId="085E1B4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468B63" w14:textId="5A7F6B4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ОПК-8.2: Составляет трудовые договоры и дополнительные соглашения к ним</w:t>
            </w:r>
          </w:p>
        </w:tc>
      </w:tr>
      <w:tr w:rsidR="00DE5A74" w:rsidRPr="00345B88" w14:paraId="743D6D2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482844" w14:textId="6543D56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ОПК-9: Способен контролировать правильность применения системы оплаты труда и материального, и нематериального стимулирования работников</w:t>
            </w:r>
          </w:p>
        </w:tc>
      </w:tr>
      <w:tr w:rsidR="00DE5A74" w:rsidRPr="00345B88" w14:paraId="28D1D3A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9150B3" w14:textId="765F340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ОПК-9.1: Определяет правильность применения оплаты труда работников</w:t>
            </w:r>
          </w:p>
        </w:tc>
      </w:tr>
      <w:tr w:rsidR="00DE5A74" w:rsidRPr="00345B88" w14:paraId="6E345BC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B13B15" w14:textId="3D5CA9D2"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ОПК-9.2: Применяет методы материального и нематериального стимулирования для повышения эффективности работы персонала</w:t>
            </w:r>
          </w:p>
        </w:tc>
      </w:tr>
      <w:tr w:rsidR="00DE5A74" w:rsidRPr="00345B88" w14:paraId="1398E26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9B30377" w14:textId="26EBA1B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ПК-1: Способен выполнять работы по техническому обслуживанию, ремонту и монтажу контактной сети и воздушных линий электропередачи</w:t>
            </w:r>
          </w:p>
        </w:tc>
      </w:tr>
      <w:tr w:rsidR="00DE5A74" w:rsidRPr="00345B88" w14:paraId="7869B5A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B320153" w14:textId="40A996F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ПК-1.1: Производит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r>
      <w:tr w:rsidR="00DE5A74" w:rsidRPr="00345B88" w14:paraId="5C8022D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6B96AD" w14:textId="4510B52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ПК-1.2: Выполняет расчеты основных параметров системы электроснабжения высокоскоростных магистралей</w:t>
            </w:r>
          </w:p>
        </w:tc>
      </w:tr>
      <w:tr w:rsidR="00DE5A74" w:rsidRPr="00345B88" w14:paraId="243D747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C4A011" w14:textId="2D0280F2"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ПК-2: Способен выполнять работы по техническому обслуживанию и ремонту оборудования тяговых трансформаторных подстанций, линейных устройств системы тягового электроснабжения</w:t>
            </w:r>
          </w:p>
        </w:tc>
      </w:tr>
      <w:tr w:rsidR="00DE5A74" w:rsidRPr="00345B88" w14:paraId="7AB2EF9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AA7763" w14:textId="54198D5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lastRenderedPageBreak/>
              <w:t>ПК-2.1: Производит выбор и проверку оборудования тяговых и трансформаторных подстанций, линейных устройств систем электроснабжения, читает и составляет однолинейные схемы на стадиях проектирования и эксплуатации</w:t>
            </w:r>
          </w:p>
        </w:tc>
      </w:tr>
      <w:tr w:rsidR="00DE5A74" w:rsidRPr="00345B88" w14:paraId="0AF577C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9EAA3B" w14:textId="7350431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ПК-2.2: Производит выбор и проверку оборудования и схемных решений преобразователей электроэнергии, применяемых на тяговых подстанциях</w:t>
            </w:r>
          </w:p>
        </w:tc>
      </w:tr>
      <w:tr w:rsidR="00DE5A74" w:rsidRPr="00345B88" w14:paraId="5E618E4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008E59" w14:textId="692B505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ПК-2.3: Производит расчет и выбор уставок релейной защиты и автоматики электрических сетей и тяговых подстанций</w:t>
            </w:r>
          </w:p>
        </w:tc>
      </w:tr>
      <w:tr w:rsidR="00DE5A74" w:rsidRPr="00345B88" w14:paraId="7D8B0EF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9BF822" w14:textId="3DB67C1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 xml:space="preserve">ПК-3: Способен вести оперативное управление работой устройств электроснабжения для бесперебойного электроснабжения тяговых и </w:t>
            </w:r>
            <w:proofErr w:type="spellStart"/>
            <w:r w:rsidRPr="00DE5A74">
              <w:rPr>
                <w:rFonts w:ascii="Times New Roman" w:hAnsi="Times New Roman" w:cs="Times New Roman"/>
                <w:color w:val="000000"/>
                <w:sz w:val="19"/>
                <w:szCs w:val="19"/>
              </w:rPr>
              <w:t>нетяговых</w:t>
            </w:r>
            <w:proofErr w:type="spellEnd"/>
            <w:r w:rsidRPr="00DE5A74">
              <w:rPr>
                <w:rFonts w:ascii="Times New Roman" w:hAnsi="Times New Roman" w:cs="Times New Roman"/>
                <w:color w:val="000000"/>
                <w:sz w:val="19"/>
                <w:szCs w:val="19"/>
              </w:rPr>
              <w:t xml:space="preserve"> потребителей железнодорожного транспорта</w:t>
            </w:r>
          </w:p>
        </w:tc>
      </w:tr>
      <w:tr w:rsidR="00DE5A74" w:rsidRPr="00345B88" w14:paraId="2FAF338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CAC332" w14:textId="1CC4423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ПК-3.1: Анализирует и составляет схемы автоматизированных систем управления, алгоритмы работы блоков и отдельных узлов систем телемеханического управления устройствами электроснабжения</w:t>
            </w:r>
          </w:p>
        </w:tc>
      </w:tr>
      <w:tr w:rsidR="00DE5A74" w:rsidRPr="00345B88" w14:paraId="0B54031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F578346" w14:textId="302C53F4"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ПК-3.2: Разрабатывает алгоритмы оперативных переключений устройств электроснабжения при плановых работах и нарушениях нормальной работы</w:t>
            </w:r>
          </w:p>
        </w:tc>
      </w:tr>
      <w:tr w:rsidR="00DE5A74" w:rsidRPr="00345B88" w14:paraId="10986F8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07BADD" w14:textId="2F9D7EA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ПК-3.3: Анализирует работу системы тягового электроснабжения в нормальном и аварийном режимах</w:t>
            </w:r>
          </w:p>
        </w:tc>
      </w:tr>
      <w:tr w:rsidR="00DE5A74" w:rsidRPr="00345B88" w14:paraId="3DCDC8D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FB4D35" w14:textId="48116DD1"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ПК-4: Способен обеспечивать техническую поддержку процесса эксплуатации устройств электрификации и электроснабжения железнодорожного транспорта</w:t>
            </w:r>
          </w:p>
        </w:tc>
      </w:tr>
      <w:tr w:rsidR="00DE5A74" w:rsidRPr="00345B88" w14:paraId="2F654AD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9DB63F" w14:textId="747F9421" w:rsidR="00DE5A74" w:rsidRPr="00DE5A74" w:rsidRDefault="005A64FD" w:rsidP="00DE5A74">
            <w:pPr>
              <w:spacing w:after="0" w:line="240" w:lineRule="auto"/>
              <w:rPr>
                <w:rFonts w:ascii="Times New Roman" w:hAnsi="Times New Roman" w:cs="Times New Roman"/>
                <w:sz w:val="20"/>
                <w:szCs w:val="20"/>
              </w:rPr>
            </w:pPr>
            <w:r w:rsidRPr="005A64FD">
              <w:rPr>
                <w:rFonts w:ascii="Times New Roman" w:hAnsi="Times New Roman" w:cs="Times New Roman"/>
                <w:color w:val="000000"/>
                <w:sz w:val="19"/>
                <w:szCs w:val="19"/>
              </w:rPr>
              <w:t>ПК-4.1: Выполняет измерения и оценку параметров устройств контактной сети</w:t>
            </w:r>
          </w:p>
        </w:tc>
      </w:tr>
      <w:tr w:rsidR="00DE5A74" w:rsidRPr="00345B88" w14:paraId="4FCC0E8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F48CD7" w14:textId="4E77881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ПК-4.2: Выполняет измерения и оценку состояния устройств тягового электроснабжения и анализ полученных результатов</w:t>
            </w:r>
          </w:p>
        </w:tc>
      </w:tr>
      <w:tr w:rsidR="00DE5A74" w:rsidRPr="00345B88" w14:paraId="2ED1F85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569654" w14:textId="5AAD677F"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ПК-5: Способен разрабатывать рекомендации по внедрению сквозных цифровых технологий в дистанциях электроснабжения</w:t>
            </w:r>
          </w:p>
        </w:tc>
      </w:tr>
      <w:tr w:rsidR="00DE5A74" w:rsidRPr="00345B88" w14:paraId="7D1BE4C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303988" w14:textId="49685E5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ПК-5.1: Определяет возможность использования цифровых технологий для решения конкретных профессиональных задач</w:t>
            </w:r>
          </w:p>
        </w:tc>
      </w:tr>
      <w:tr w:rsidR="00DE5A74" w:rsidRPr="00345B88" w14:paraId="430E682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24A659" w14:textId="43F8C67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ПК-5.2: Применяет специализированное программное обеспечение для работы с новым оборудованием</w:t>
            </w:r>
          </w:p>
        </w:tc>
      </w:tr>
      <w:tr w:rsidR="00DE5A74" w:rsidRPr="00345B88" w14:paraId="09527D9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BE15AE" w14:textId="39E385C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ПК-5.3: Использует сервисы обработки данных для анализа технологических процессов и работы оборудования</w:t>
            </w:r>
          </w:p>
        </w:tc>
      </w:tr>
      <w:tr w:rsidR="00DE5A74" w:rsidRPr="00345B88" w14:paraId="12B5AE2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A7F6D9" w14:textId="6890BB8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 xml:space="preserve">ПК-6: Способен обеспечивать </w:t>
            </w:r>
            <w:proofErr w:type="spellStart"/>
            <w:r w:rsidRPr="00DE5A74">
              <w:rPr>
                <w:rFonts w:ascii="Times New Roman" w:hAnsi="Times New Roman" w:cs="Times New Roman"/>
                <w:color w:val="000000"/>
                <w:sz w:val="19"/>
                <w:szCs w:val="19"/>
              </w:rPr>
              <w:t>безопасноcть</w:t>
            </w:r>
            <w:proofErr w:type="spellEnd"/>
            <w:r w:rsidRPr="00DE5A74">
              <w:rPr>
                <w:rFonts w:ascii="Times New Roman" w:hAnsi="Times New Roman" w:cs="Times New Roman"/>
                <w:color w:val="000000"/>
                <w:sz w:val="19"/>
                <w:szCs w:val="19"/>
              </w:rPr>
              <w:t xml:space="preserve"> технологических процессов и условий труда при эксплуатации устройств электрификации и электроснабжения</w:t>
            </w:r>
          </w:p>
        </w:tc>
      </w:tr>
      <w:tr w:rsidR="00DE5A74" w:rsidRPr="00345B88" w14:paraId="41C86D2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E63D3E" w14:textId="260B89C0" w:rsidR="00DE5A74" w:rsidRPr="00DE5A74" w:rsidRDefault="005A64FD" w:rsidP="00DE5A74">
            <w:pPr>
              <w:spacing w:after="0" w:line="240" w:lineRule="auto"/>
              <w:rPr>
                <w:rFonts w:ascii="Times New Roman" w:hAnsi="Times New Roman" w:cs="Times New Roman"/>
                <w:sz w:val="20"/>
                <w:szCs w:val="20"/>
              </w:rPr>
            </w:pPr>
            <w:r w:rsidRPr="005A64FD">
              <w:rPr>
                <w:rFonts w:ascii="Times New Roman" w:hAnsi="Times New Roman" w:cs="Times New Roman"/>
                <w:color w:val="000000"/>
                <w:sz w:val="19"/>
                <w:szCs w:val="19"/>
              </w:rPr>
              <w:t>ПК-6.1: Анализирует риски и оценивает безопасность технологических процессов, в том числе с применением цифровых технологий</w:t>
            </w:r>
          </w:p>
        </w:tc>
      </w:tr>
      <w:tr w:rsidR="00DE5A74" w:rsidRPr="00345B88" w14:paraId="0B39558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0F83A0" w14:textId="540B72BE"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ПК-6.2: Составляет перечень мероприятий, обеспечивающих безопасность технологических процессов и условий труда</w:t>
            </w:r>
          </w:p>
        </w:tc>
      </w:tr>
      <w:tr w:rsidR="00DE5A74" w:rsidRPr="00345B88" w14:paraId="7880971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933C64" w14:textId="563DD07E"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ПК-7: Способен управлять процессом выполнения работ при эксплуатации устройств электрификации и электроснабжения</w:t>
            </w:r>
          </w:p>
        </w:tc>
      </w:tr>
      <w:tr w:rsidR="00DE5A74" w:rsidRPr="00345B88" w14:paraId="7EED67F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30B06E" w14:textId="1C745A1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ПК-7.1: Планирует работу подразделения по техническому обслуживанию, ремонту и восстановлению обслуживаемых устройств электрификации и электроснабжения</w:t>
            </w:r>
          </w:p>
        </w:tc>
      </w:tr>
      <w:tr w:rsidR="00DE5A74" w:rsidRPr="00345B88" w14:paraId="2D0B31E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BA603E" w14:textId="09ED4C28" w:rsidR="00DE5A74" w:rsidRPr="00DE5A74" w:rsidRDefault="005A64FD" w:rsidP="00DE5A74">
            <w:pPr>
              <w:spacing w:after="0" w:line="240" w:lineRule="auto"/>
              <w:rPr>
                <w:rFonts w:ascii="Times New Roman" w:hAnsi="Times New Roman" w:cs="Times New Roman"/>
                <w:sz w:val="20"/>
                <w:szCs w:val="20"/>
              </w:rPr>
            </w:pPr>
            <w:r w:rsidRPr="005A64FD">
              <w:rPr>
                <w:rFonts w:ascii="Times New Roman" w:hAnsi="Times New Roman" w:cs="Times New Roman"/>
                <w:color w:val="000000"/>
                <w:sz w:val="19"/>
                <w:szCs w:val="19"/>
              </w:rPr>
              <w:t>ПК-7.2: Определяет алгоритм выполнения работниками отдельных этапов технологических процессов, используя единую систему документооборота</w:t>
            </w:r>
          </w:p>
        </w:tc>
      </w:tr>
      <w:tr w:rsidR="00DE5A74" w:rsidRPr="00345B88" w14:paraId="4F55004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186E6E7" w14:textId="272FA90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ПК-7.3: Составляет планы проведения работ и рассчитывает штат исполнителей для технического обслуживания, ремонта и монтажа устройств электрификации и электроснабжения</w:t>
            </w:r>
          </w:p>
        </w:tc>
      </w:tr>
      <w:tr w:rsidR="00DE5A74" w:rsidRPr="00345B88" w14:paraId="08801A2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F8DE98" w14:textId="6A74D4C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ПК-8: Способен выполнять проекты устройств электрификации и электроснабжения и разрабатывать к ним техническую документацию</w:t>
            </w:r>
          </w:p>
        </w:tc>
      </w:tr>
      <w:tr w:rsidR="00DE5A74" w:rsidRPr="00345B88" w14:paraId="7F71A62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790997" w14:textId="1F14931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ПК-8.1: Формирует технические задания и проектную документацию в соответствии с требованиями нормативных документов, используя системы автоматизированного проектирования</w:t>
            </w:r>
          </w:p>
        </w:tc>
      </w:tr>
      <w:tr w:rsidR="00DE5A74" w:rsidRPr="00345B88" w14:paraId="7CAD6CF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FFAD70" w14:textId="735BB24B"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ПК-8.2: Выполняет расчеты, выбор и проверку оборудования, составляет схемы объектов при проектировании систем электроснабжения</w:t>
            </w:r>
          </w:p>
        </w:tc>
      </w:tr>
      <w:tr w:rsidR="00DE5A74" w:rsidRPr="00345B88" w14:paraId="0999F61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3B14CE" w14:textId="1FD3D864"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ПК-8.3: Производит расчёты механизмов и сооружений, анализирует механические системы на стадиях проектирования устройств системы электроснабжения</w:t>
            </w:r>
          </w:p>
        </w:tc>
      </w:tr>
      <w:tr w:rsidR="00DE5A74" w:rsidRPr="00345B88" w14:paraId="0D26435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8255E6" w14:textId="07CFF5CC" w:rsidR="00DE5A74" w:rsidRPr="00DE5A74" w:rsidRDefault="005A64FD" w:rsidP="00DE5A74">
            <w:pPr>
              <w:spacing w:after="0" w:line="240" w:lineRule="auto"/>
              <w:rPr>
                <w:rFonts w:ascii="Times New Roman" w:hAnsi="Times New Roman" w:cs="Times New Roman"/>
                <w:sz w:val="20"/>
                <w:szCs w:val="20"/>
              </w:rPr>
            </w:pPr>
            <w:r w:rsidRPr="005A64FD">
              <w:rPr>
                <w:rFonts w:ascii="Times New Roman" w:hAnsi="Times New Roman" w:cs="Times New Roman"/>
                <w:color w:val="000000"/>
                <w:sz w:val="19"/>
                <w:szCs w:val="19"/>
              </w:rPr>
              <w:t>ПК-8.4: Разрабатывает технологические регламенты для организации отдельных этапов технологических процессов производства, ремонта, эксплуатации и обслуживания систем электроснабжения, используя единую систему документооборота</w:t>
            </w:r>
          </w:p>
        </w:tc>
      </w:tr>
      <w:tr w:rsidR="00DE5A74" w:rsidRPr="00345B88" w14:paraId="488E0A5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F1C137" w14:textId="66C47975"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ПК-8.5: Разрабатывает программу по энергосбережению и повышению энергетической эффективности систем электроснабжения</w:t>
            </w:r>
          </w:p>
        </w:tc>
      </w:tr>
      <w:tr w:rsidR="00DE5A74" w:rsidRPr="00345B88" w14:paraId="0F3487C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2F574B" w14:textId="1A747E3C"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УК-1: Способен осуществлять критический анализ проблемных ситуаций на основе системного подхода, вырабатывать стратегию действий</w:t>
            </w:r>
          </w:p>
        </w:tc>
      </w:tr>
      <w:tr w:rsidR="00DE5A74" w:rsidRPr="00345B88" w14:paraId="18B0E9E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48B0BB" w14:textId="021B798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УК-1.1: Осуществляет критический анализ ситуации, выполняет поиск нужных источников информации и данных, в том числе с использованием цифровых инструментов, проводит оценку информации на ее достоверность и непротиворечивость</w:t>
            </w:r>
          </w:p>
        </w:tc>
      </w:tr>
      <w:tr w:rsidR="00DE5A74" w:rsidRPr="00345B88" w14:paraId="7AC5392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0AE377" w14:textId="7311C63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УК-1.2: Воспринимает, анализирует информацию и данные, строит логические умозаключения на основе системного подхода, в том числе с использованием цифровых инструментов</w:t>
            </w:r>
          </w:p>
        </w:tc>
      </w:tr>
      <w:tr w:rsidR="00DE5A74" w:rsidRPr="00345B88" w14:paraId="614C353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2F513B" w14:textId="0BEE498F"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УК-1.3: Вырабатывает стратегию действий для решения прикладных задач, используя технологии искусственного интеллекта</w:t>
            </w:r>
          </w:p>
        </w:tc>
      </w:tr>
      <w:tr w:rsidR="00DE5A74" w:rsidRPr="00345B88" w14:paraId="42E5399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57B5C5" w14:textId="51BB40F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УК-2: Способен управлять проектом на всех этапах его жизненного цикла</w:t>
            </w:r>
          </w:p>
        </w:tc>
      </w:tr>
      <w:tr w:rsidR="00DE5A74" w:rsidRPr="00345B88" w14:paraId="76AAC1C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DEDBFF" w14:textId="17B81A20"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УК-2.1: Управляет командой, временем, стоимостью, качеством и рисками проекта на всех этапах его жизненного цикла</w:t>
            </w:r>
          </w:p>
        </w:tc>
      </w:tr>
      <w:tr w:rsidR="00DE5A74" w:rsidRPr="00345B88" w14:paraId="218B278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D961D7" w14:textId="0CCF01A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lastRenderedPageBreak/>
              <w:t>УК-2.2: Контролирует выполнение всех этапов и результатов проекта, использует методы экономической оценки его эффективности</w:t>
            </w:r>
          </w:p>
        </w:tc>
      </w:tr>
      <w:tr w:rsidR="00DE5A74" w:rsidRPr="00345B88" w14:paraId="115EA06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786F9C" w14:textId="7C7F878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УК-3: Способен организовывать и руководить работой команды, вырабатывая командную стратегию для достижения поставленной цели</w:t>
            </w:r>
          </w:p>
        </w:tc>
      </w:tr>
      <w:tr w:rsidR="00DE5A74" w:rsidRPr="00345B88" w14:paraId="789B7C0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3C0BBE" w14:textId="437F7620"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УК-3.1: Организует и руководит работой команды в цифровой среде</w:t>
            </w:r>
          </w:p>
        </w:tc>
      </w:tr>
      <w:tr w:rsidR="00DE5A74" w:rsidRPr="00345B88" w14:paraId="1CFB9CA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F2B44B" w14:textId="0BE37E1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УК-3.2: Вырабатывает командную стратегию для достижения поставленной цели, в том числе с использованием цифровых инструментов</w:t>
            </w:r>
          </w:p>
        </w:tc>
      </w:tr>
      <w:tr w:rsidR="00DE5A74" w:rsidRPr="00345B88" w14:paraId="7FCD9E0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B592CC" w14:textId="3168473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УК-4: Способен применять современные коммуникативные технологии, в том числе на иностранном(</w:t>
            </w:r>
            <w:proofErr w:type="spellStart"/>
            <w:r w:rsidRPr="00DE5A74">
              <w:rPr>
                <w:rFonts w:ascii="Times New Roman" w:hAnsi="Times New Roman" w:cs="Times New Roman"/>
                <w:color w:val="000000"/>
                <w:sz w:val="19"/>
                <w:szCs w:val="19"/>
              </w:rPr>
              <w:t>ых</w:t>
            </w:r>
            <w:proofErr w:type="spellEnd"/>
            <w:r w:rsidRPr="00DE5A74">
              <w:rPr>
                <w:rFonts w:ascii="Times New Roman" w:hAnsi="Times New Roman" w:cs="Times New Roman"/>
                <w:color w:val="000000"/>
                <w:sz w:val="19"/>
                <w:szCs w:val="19"/>
              </w:rPr>
              <w:t>) языке(ах), для академического и профессионального взаимодействия</w:t>
            </w:r>
          </w:p>
        </w:tc>
      </w:tr>
      <w:tr w:rsidR="00DE5A74" w:rsidRPr="00345B88" w14:paraId="12B49AF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3497EA" w14:textId="0880D82F"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УК-4.1: Применяет современные коммуникативные технологии для академического и профессионального взаимодействия в цифровой среде</w:t>
            </w:r>
          </w:p>
        </w:tc>
      </w:tr>
      <w:tr w:rsidR="00DE5A74" w:rsidRPr="00345B88" w14:paraId="70677FC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AAB17B" w14:textId="51F2365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DE5A74" w:rsidRPr="00345B88" w14:paraId="51C2ECC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9E6CDB" w14:textId="541AF148"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УК-4.3: Применяет современные коммуникативные технологии для академического и профессионального взаимодействия на иностранном(</w:t>
            </w:r>
            <w:proofErr w:type="spellStart"/>
            <w:r w:rsidRPr="00DE5A74">
              <w:rPr>
                <w:rFonts w:ascii="Times New Roman" w:hAnsi="Times New Roman" w:cs="Times New Roman"/>
                <w:color w:val="000000"/>
                <w:sz w:val="19"/>
                <w:szCs w:val="19"/>
              </w:rPr>
              <w:t>ых</w:t>
            </w:r>
            <w:proofErr w:type="spellEnd"/>
            <w:r w:rsidRPr="00DE5A74">
              <w:rPr>
                <w:rFonts w:ascii="Times New Roman" w:hAnsi="Times New Roman" w:cs="Times New Roman"/>
                <w:color w:val="000000"/>
                <w:sz w:val="19"/>
                <w:szCs w:val="19"/>
              </w:rPr>
              <w:t>) языке(ах)</w:t>
            </w:r>
          </w:p>
        </w:tc>
      </w:tr>
      <w:tr w:rsidR="00DE5A74" w:rsidRPr="00345B88" w14:paraId="139A521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02FC6A" w14:textId="28A73CE9"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УК-5: Способен анализировать и учитывать разнообразие культур в процессе межкультурного взаимодействия</w:t>
            </w:r>
          </w:p>
        </w:tc>
      </w:tr>
      <w:tr w:rsidR="00DE5A74" w:rsidRPr="00345B88" w14:paraId="5889D58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4BFF32" w14:textId="32D883BF"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УК-5.1: Анализирует идеологические и ценностные системы в контексте исторического развития общества, обосновывает актуальность их использования при социальном и профессиональном взаимодействии</w:t>
            </w:r>
          </w:p>
        </w:tc>
      </w:tr>
      <w:tr w:rsidR="00DE5A74" w:rsidRPr="00345B88" w14:paraId="21B28C5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D1E7B3" w14:textId="37430CB4"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УК-5.2: Выявляет современные тенденции исторического развития России с учетом геополитической обстановки</w:t>
            </w:r>
          </w:p>
        </w:tc>
      </w:tr>
      <w:tr w:rsidR="00DE5A74" w:rsidRPr="00345B88" w14:paraId="7372FD0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9BE453C" w14:textId="224B38D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УК-5.3: Использует историческое наследие и традиции транспортной отрасли в процессе социокультурного и профессионального общения</w:t>
            </w:r>
          </w:p>
        </w:tc>
      </w:tr>
      <w:tr w:rsidR="00DE5A74" w:rsidRPr="00345B88" w14:paraId="3C3B0E4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6163B6" w14:textId="3ACFAB8D"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r w:rsidR="00DE5A74" w:rsidRPr="00345B88" w14:paraId="320F78E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9F15AE" w14:textId="165459B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УК-6: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r>
      <w:tr w:rsidR="00DE5A74" w:rsidRPr="00345B88" w14:paraId="061BD0A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0D08E9" w14:textId="1BE176A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УК-6.1: 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w:t>
            </w:r>
          </w:p>
        </w:tc>
      </w:tr>
      <w:tr w:rsidR="00DE5A74" w:rsidRPr="00345B88" w14:paraId="46A7CBF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444F6D" w14:textId="7604B866"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УК-6.2: Определяет способы и средства саморазвития с использованием цифровых инструментов</w:t>
            </w:r>
          </w:p>
        </w:tc>
      </w:tr>
      <w:tr w:rsidR="00DE5A74" w:rsidRPr="00345B88" w14:paraId="28DDEF9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485B29" w14:textId="158EA96A"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r>
      <w:tr w:rsidR="00DE5A74" w:rsidRPr="00345B88" w14:paraId="115C6EC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02D970" w14:textId="0BFB6A62"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 xml:space="preserve">УК-7.1: Выбирает </w:t>
            </w:r>
            <w:proofErr w:type="spellStart"/>
            <w:r w:rsidRPr="00DE5A74">
              <w:rPr>
                <w:rFonts w:ascii="Times New Roman" w:hAnsi="Times New Roman" w:cs="Times New Roman"/>
                <w:color w:val="000000"/>
                <w:sz w:val="19"/>
                <w:szCs w:val="19"/>
              </w:rPr>
              <w:t>здоровьесберегающие</w:t>
            </w:r>
            <w:proofErr w:type="spellEnd"/>
            <w:r w:rsidRPr="00DE5A74">
              <w:rPr>
                <w:rFonts w:ascii="Times New Roman" w:hAnsi="Times New Roman" w:cs="Times New Roman"/>
                <w:color w:val="000000"/>
                <w:sz w:val="19"/>
                <w:szCs w:val="19"/>
              </w:rPr>
              <w:t xml:space="preserve"> технологии для поддержания здорового образа жизни с учетом физиологических особенностей организма</w:t>
            </w:r>
          </w:p>
        </w:tc>
      </w:tr>
      <w:tr w:rsidR="00DE5A74" w:rsidRPr="00345B88" w14:paraId="40C1618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637ABAA" w14:textId="208DDFBE"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19"/>
                <w:szCs w:val="19"/>
              </w:rPr>
              <w:t>УК-7.2: Выбирает способы оценки и контроля уровня физического развития, физической и профессионально- прикладной подготовленности, показателей работоспособности и здоровья</w:t>
            </w:r>
          </w:p>
        </w:tc>
      </w:tr>
      <w:tr w:rsidR="00DE5A74" w:rsidRPr="00345B88" w14:paraId="4C825C1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6172EB" w14:textId="215BF874"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УК-7.3: 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r>
      <w:tr w:rsidR="00DE5A74" w:rsidRPr="00345B88" w14:paraId="222D022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578F9C" w14:textId="605750AE"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r>
      <w:tr w:rsidR="00DE5A74" w:rsidRPr="00345B88" w14:paraId="2CA74F0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0493CF" w14:textId="10BF1B8D"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УК-8.1: Идентифицирует и анализирует факторы вредного влияния элементов среды обитания (технических средств, технологических процессов, материалов, зданий и сооружений, природных и социальных явлений)</w:t>
            </w:r>
          </w:p>
        </w:tc>
      </w:tr>
      <w:tr w:rsidR="00DE5A74" w:rsidRPr="00345B88" w14:paraId="614E90F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C4D5E4" w14:textId="0E9098C3"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УК-8.2: Предлагает алгоритм действий при возникновении военных конфликтов, опасных или чрезвычайных ситуаций для поддержания безопасных условий жизнедеятельности</w:t>
            </w:r>
          </w:p>
        </w:tc>
      </w:tr>
      <w:tr w:rsidR="00DE5A74" w:rsidRPr="00345B88" w14:paraId="05563E7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D79AB0" w14:textId="5C412E94"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УК-8.3: Планирует мероприятия по организации безопасных условий труда на предприятии</w:t>
            </w:r>
          </w:p>
        </w:tc>
      </w:tr>
      <w:tr w:rsidR="00DE5A74" w:rsidRPr="00345B88" w14:paraId="586885E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4F1F17" w14:textId="4BA4D761"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УК-9: Способен принимать обоснованные экономические решения в различных областях жизнедеятельности</w:t>
            </w:r>
          </w:p>
        </w:tc>
      </w:tr>
      <w:tr w:rsidR="00DE5A74" w:rsidRPr="00345B88" w14:paraId="1B5DF15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9417B3" w14:textId="0DE7887F"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УК-9.1: Анализирует и критически оценивает информацию, необходимую для принятия обоснованных экономических решений</w:t>
            </w:r>
          </w:p>
        </w:tc>
      </w:tr>
      <w:tr w:rsidR="00DE5A74" w:rsidRPr="00345B88" w14:paraId="01C7CF8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627FA5" w14:textId="066C24F7" w:rsidR="00DE5A74" w:rsidRPr="00DE5A74" w:rsidRDefault="00DE5A74" w:rsidP="00DE5A74">
            <w:pPr>
              <w:spacing w:after="0" w:line="240" w:lineRule="auto"/>
              <w:rPr>
                <w:rFonts w:ascii="Times New Roman" w:hAnsi="Times New Roman" w:cs="Times New Roman"/>
                <w:color w:val="000000"/>
                <w:sz w:val="19"/>
                <w:szCs w:val="19"/>
              </w:rPr>
            </w:pPr>
            <w:r w:rsidRPr="00DE5A74">
              <w:rPr>
                <w:rFonts w:ascii="Times New Roman" w:hAnsi="Times New Roman" w:cs="Times New Roman"/>
                <w:color w:val="000000"/>
                <w:sz w:val="19"/>
                <w:szCs w:val="19"/>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r w:rsidR="00C050FE" w:rsidRPr="00345B88" w14:paraId="6BDC764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C405A7F" w14:textId="2A0A075E" w:rsidR="00C050FE" w:rsidRPr="00DE5A74" w:rsidRDefault="005A64FD" w:rsidP="00DE5A74">
            <w:pPr>
              <w:spacing w:after="0" w:line="240" w:lineRule="auto"/>
              <w:rPr>
                <w:rFonts w:ascii="Times New Roman" w:hAnsi="Times New Roman" w:cs="Times New Roman"/>
                <w:color w:val="000000"/>
                <w:sz w:val="19"/>
                <w:szCs w:val="19"/>
              </w:rPr>
            </w:pPr>
            <w:r w:rsidRPr="005A64FD">
              <w:rPr>
                <w:rFonts w:ascii="Times New Roman" w:hAnsi="Times New Roman" w:cs="Times New Roman"/>
                <w:color w:val="000000"/>
                <w:sz w:val="19"/>
                <w:szCs w:val="19"/>
              </w:rPr>
              <w:t>УК-10: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r>
      <w:tr w:rsidR="00C050FE" w:rsidRPr="00345B88" w14:paraId="4CE6F3D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4E678B" w14:textId="18B5B9AC" w:rsidR="00C050FE" w:rsidRPr="00C050FE" w:rsidRDefault="005A64FD" w:rsidP="00DE5A74">
            <w:pPr>
              <w:spacing w:after="0" w:line="240" w:lineRule="auto"/>
              <w:rPr>
                <w:rFonts w:ascii="Times New Roman" w:hAnsi="Times New Roman" w:cs="Times New Roman"/>
                <w:color w:val="000000"/>
                <w:sz w:val="19"/>
                <w:szCs w:val="19"/>
              </w:rPr>
            </w:pPr>
            <w:r w:rsidRPr="005A64FD">
              <w:rPr>
                <w:rFonts w:ascii="Times New Roman" w:hAnsi="Times New Roman" w:cs="Times New Roman"/>
                <w:color w:val="000000"/>
                <w:sz w:val="19"/>
                <w:szCs w:val="19"/>
              </w:rPr>
              <w:t>УК-10.1: Раскрывает механизм проявления коррупционного поведения и определяет способы противодействия ему в профессиональной деятельности</w:t>
            </w:r>
          </w:p>
        </w:tc>
      </w:tr>
      <w:tr w:rsidR="00C050FE" w:rsidRPr="00345B88" w14:paraId="5B5144E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9F1E12" w14:textId="3AB6D1D0" w:rsidR="00C050FE" w:rsidRPr="00C050FE" w:rsidRDefault="005A64FD" w:rsidP="00DE5A74">
            <w:pPr>
              <w:spacing w:after="0" w:line="240" w:lineRule="auto"/>
              <w:rPr>
                <w:rFonts w:ascii="Times New Roman" w:hAnsi="Times New Roman" w:cs="Times New Roman"/>
                <w:color w:val="000000"/>
                <w:sz w:val="19"/>
                <w:szCs w:val="19"/>
              </w:rPr>
            </w:pPr>
            <w:r w:rsidRPr="005A64FD">
              <w:rPr>
                <w:rFonts w:ascii="Times New Roman" w:hAnsi="Times New Roman" w:cs="Times New Roman"/>
                <w:color w:val="000000"/>
                <w:sz w:val="19"/>
                <w:szCs w:val="19"/>
              </w:rPr>
              <w:t>УК-10.2: 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r w:rsidR="00A861A6" w:rsidRPr="00345B88" w14:paraId="5D27B795" w14:textId="77777777" w:rsidTr="002C0066">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2986DE" w14:textId="77777777" w:rsidR="00A861A6" w:rsidRPr="00DE5A74" w:rsidRDefault="00A861A6" w:rsidP="002C0066">
            <w:pPr>
              <w:spacing w:after="0" w:line="240" w:lineRule="auto"/>
              <w:rPr>
                <w:rFonts w:ascii="Times New Roman" w:hAnsi="Times New Roman" w:cs="Times New Roman"/>
                <w:color w:val="000000"/>
                <w:sz w:val="20"/>
                <w:szCs w:val="20"/>
              </w:rPr>
            </w:pPr>
            <w:r w:rsidRPr="00A861A6">
              <w:rPr>
                <w:rFonts w:ascii="Times New Roman" w:hAnsi="Times New Roman" w:cs="Times New Roman"/>
                <w:b/>
                <w:color w:val="000000"/>
                <w:sz w:val="20"/>
                <w:szCs w:val="20"/>
              </w:rPr>
              <w:t>Профессиональный стандарт 17.022 – Работник по техническому обслуживанию, ремонту и монтажу контактной сети и воздушных линий электропередачи железнодорожного транспорта. Утвержден приказом Министерства труда и социальной защиты Российской Федерации от 22 сентября 2020 г. №636н</w:t>
            </w:r>
          </w:p>
        </w:tc>
      </w:tr>
      <w:tr w:rsidR="00A861A6" w:rsidRPr="00345B88" w14:paraId="0E917979" w14:textId="77777777" w:rsidTr="002C0066">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BAAD2A" w14:textId="77777777" w:rsidR="00A861A6" w:rsidRDefault="00A861A6" w:rsidP="002C0066">
            <w:pPr>
              <w:spacing w:after="0" w:line="240" w:lineRule="auto"/>
              <w:rPr>
                <w:rFonts w:ascii="Times New Roman" w:hAnsi="Times New Roman" w:cs="Times New Roman"/>
                <w:color w:val="000000"/>
                <w:sz w:val="20"/>
                <w:szCs w:val="20"/>
              </w:rPr>
            </w:pPr>
            <w:r w:rsidRPr="00DE5A74">
              <w:rPr>
                <w:rFonts w:ascii="Times New Roman" w:hAnsi="Times New Roman" w:cs="Times New Roman"/>
                <w:color w:val="000000"/>
                <w:sz w:val="20"/>
                <w:szCs w:val="20"/>
              </w:rPr>
              <w:lastRenderedPageBreak/>
              <w:t xml:space="preserve">ПК-1. </w:t>
            </w:r>
            <w:r w:rsidRPr="00A861A6">
              <w:rPr>
                <w:rFonts w:ascii="Times New Roman" w:hAnsi="Times New Roman" w:cs="Times New Roman"/>
                <w:color w:val="000000"/>
                <w:sz w:val="20"/>
                <w:szCs w:val="20"/>
              </w:rPr>
              <w:t>L</w:t>
            </w:r>
            <w:r w:rsidRPr="00A861A6">
              <w:rPr>
                <w:rFonts w:ascii="Times New Roman" w:hAnsi="Times New Roman" w:cs="Times New Roman"/>
                <w:color w:val="000000"/>
                <w:sz w:val="20"/>
                <w:szCs w:val="20"/>
              </w:rPr>
              <w:tab/>
              <w:t>Оперативное руководство работами по техническому обслуживанию, ремонту и монтажу контактной сети и линий электропередачи</w:t>
            </w:r>
          </w:p>
          <w:p w14:paraId="2F91FC86" w14:textId="77777777" w:rsidR="00A861A6" w:rsidRPr="00A861A6" w:rsidRDefault="00A861A6" w:rsidP="002C0066">
            <w:pPr>
              <w:spacing w:after="0" w:line="240" w:lineRule="auto"/>
              <w:rPr>
                <w:rFonts w:ascii="Times New Roman" w:hAnsi="Times New Roman" w:cs="Times New Roman"/>
                <w:color w:val="000000"/>
                <w:sz w:val="20"/>
                <w:szCs w:val="20"/>
              </w:rPr>
            </w:pPr>
            <w:r w:rsidRPr="00A861A6">
              <w:rPr>
                <w:rFonts w:ascii="Times New Roman" w:hAnsi="Times New Roman" w:cs="Times New Roman"/>
                <w:color w:val="000000"/>
                <w:sz w:val="20"/>
                <w:szCs w:val="20"/>
              </w:rPr>
              <w:t>L/01.6</w:t>
            </w:r>
            <w:r w:rsidRPr="00A861A6">
              <w:rPr>
                <w:rFonts w:ascii="Times New Roman" w:hAnsi="Times New Roman" w:cs="Times New Roman"/>
                <w:color w:val="000000"/>
                <w:sz w:val="20"/>
                <w:szCs w:val="20"/>
              </w:rPr>
              <w:tab/>
              <w:t>Выполнение работ по техническому обслуживанию, ремонту и монтажу контактной сети и линий электропередачи</w:t>
            </w:r>
          </w:p>
        </w:tc>
      </w:tr>
      <w:tr w:rsidR="00A861A6" w:rsidRPr="00A861A6" w14:paraId="27E325D5" w14:textId="77777777" w:rsidTr="002C0066">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EDD3CC" w14:textId="77777777" w:rsidR="00A861A6" w:rsidRPr="00A861A6" w:rsidRDefault="00A861A6" w:rsidP="002C0066">
            <w:pPr>
              <w:spacing w:after="0" w:line="240" w:lineRule="auto"/>
              <w:rPr>
                <w:rFonts w:ascii="Times New Roman" w:hAnsi="Times New Roman" w:cs="Times New Roman"/>
                <w:b/>
                <w:color w:val="000000"/>
                <w:sz w:val="20"/>
                <w:szCs w:val="20"/>
              </w:rPr>
            </w:pPr>
            <w:r w:rsidRPr="00A861A6">
              <w:rPr>
                <w:rFonts w:ascii="Times New Roman" w:hAnsi="Times New Roman" w:cs="Times New Roman"/>
                <w:b/>
                <w:color w:val="000000"/>
                <w:sz w:val="20"/>
                <w:szCs w:val="20"/>
              </w:rPr>
              <w:t>Профессиональный стандарт 17.024 – Работник по техническому обслуживанию и ремонту железнодорожных тяговых и трансформаторных подстанций, линейных устройств системы тягового электроснабжения. Утвержден приказом Министерства труда и социальной защиты Российской Федерации от 17 марта 2022 г. № 137н</w:t>
            </w:r>
          </w:p>
        </w:tc>
      </w:tr>
      <w:tr w:rsidR="00A861A6" w:rsidRPr="00345B88" w14:paraId="3418CF56" w14:textId="77777777" w:rsidTr="002C0066">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2F256F" w14:textId="77777777" w:rsidR="00A861A6" w:rsidRDefault="00A861A6" w:rsidP="002C0066">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ПК-2. </w:t>
            </w:r>
            <w:r w:rsidRPr="00A861A6">
              <w:rPr>
                <w:rFonts w:ascii="Times New Roman" w:hAnsi="Times New Roman" w:cs="Times New Roman"/>
                <w:color w:val="000000"/>
                <w:sz w:val="20"/>
                <w:szCs w:val="20"/>
              </w:rPr>
              <w:t>F</w:t>
            </w:r>
            <w:r w:rsidRPr="00A861A6">
              <w:rPr>
                <w:rFonts w:ascii="Times New Roman" w:hAnsi="Times New Roman" w:cs="Times New Roman"/>
                <w:color w:val="000000"/>
                <w:sz w:val="20"/>
                <w:szCs w:val="20"/>
              </w:rPr>
              <w:tab/>
              <w:t>Оперативное руководство работами по техническому обслуживанию и ремонту оборудования тяговых и трансформаторных подстанций, линейных устройств системы тягового электроснабжения</w:t>
            </w:r>
          </w:p>
          <w:p w14:paraId="3BBBF0FC" w14:textId="77777777" w:rsidR="00A861A6" w:rsidRPr="00A861A6" w:rsidRDefault="00A861A6" w:rsidP="002C0066">
            <w:pPr>
              <w:spacing w:after="0" w:line="240" w:lineRule="auto"/>
              <w:rPr>
                <w:rFonts w:ascii="Times New Roman" w:hAnsi="Times New Roman" w:cs="Times New Roman"/>
                <w:color w:val="000000"/>
                <w:sz w:val="20"/>
                <w:szCs w:val="20"/>
              </w:rPr>
            </w:pPr>
            <w:r w:rsidRPr="00A861A6">
              <w:rPr>
                <w:rFonts w:ascii="Times New Roman" w:hAnsi="Times New Roman" w:cs="Times New Roman"/>
                <w:color w:val="000000"/>
                <w:sz w:val="20"/>
                <w:szCs w:val="20"/>
              </w:rPr>
              <w:t>F/01.6</w:t>
            </w:r>
            <w:r w:rsidRPr="00A861A6">
              <w:rPr>
                <w:rFonts w:ascii="Times New Roman" w:hAnsi="Times New Roman" w:cs="Times New Roman"/>
                <w:color w:val="000000"/>
                <w:sz w:val="20"/>
                <w:szCs w:val="20"/>
              </w:rPr>
              <w:tab/>
              <w:t>Выполнение работ по техническому обслуживанию и ремонту оборудования тяговых подстанций, линейных устройств системы тягового электроснабжения</w:t>
            </w:r>
          </w:p>
        </w:tc>
      </w:tr>
      <w:tr w:rsidR="00A861A6" w:rsidRPr="00A861A6" w14:paraId="6BF3A7C2" w14:textId="77777777" w:rsidTr="002C0066">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D6DD46" w14:textId="77777777" w:rsidR="00A861A6" w:rsidRPr="00A861A6" w:rsidRDefault="00A861A6" w:rsidP="002C0066">
            <w:pPr>
              <w:spacing w:after="0" w:line="240" w:lineRule="auto"/>
              <w:rPr>
                <w:rFonts w:ascii="Times New Roman" w:hAnsi="Times New Roman" w:cs="Times New Roman"/>
                <w:b/>
                <w:color w:val="000000"/>
                <w:sz w:val="20"/>
                <w:szCs w:val="20"/>
              </w:rPr>
            </w:pPr>
            <w:r w:rsidRPr="00A861A6">
              <w:rPr>
                <w:rFonts w:ascii="Times New Roman" w:hAnsi="Times New Roman" w:cs="Times New Roman"/>
                <w:b/>
                <w:color w:val="000000"/>
                <w:sz w:val="20"/>
                <w:szCs w:val="20"/>
              </w:rPr>
              <w:t>Профессиональный стандарт 17.027 – Энергодиспетчер железнодорожного транспорта. Утвержден приказом Министерства труда и социальной защиты Российской Федерации от 3 марта 2022 г. № 102н</w:t>
            </w:r>
          </w:p>
        </w:tc>
      </w:tr>
      <w:tr w:rsidR="00A861A6" w:rsidRPr="00345B88" w14:paraId="5E39BEA8" w14:textId="77777777" w:rsidTr="002C0066">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77BBCD" w14:textId="77777777" w:rsidR="00A861A6" w:rsidRDefault="00A861A6" w:rsidP="002C0066">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ПК-3. </w:t>
            </w:r>
            <w:r w:rsidRPr="00A861A6">
              <w:rPr>
                <w:rFonts w:ascii="Times New Roman" w:hAnsi="Times New Roman" w:cs="Times New Roman"/>
                <w:color w:val="000000"/>
                <w:sz w:val="20"/>
                <w:szCs w:val="20"/>
              </w:rPr>
              <w:t>A</w:t>
            </w:r>
            <w:r w:rsidRPr="00A861A6">
              <w:rPr>
                <w:rFonts w:ascii="Times New Roman" w:hAnsi="Times New Roman" w:cs="Times New Roman"/>
                <w:color w:val="000000"/>
                <w:sz w:val="20"/>
                <w:szCs w:val="20"/>
              </w:rPr>
              <w:tab/>
              <w:t>Оперативное управление работой устройств электроснабжения в пределах обслуживаемых участков дистанции электроснабжения</w:t>
            </w:r>
          </w:p>
          <w:p w14:paraId="756CB143" w14:textId="77777777" w:rsidR="00A861A6" w:rsidRDefault="00A861A6" w:rsidP="002C0066">
            <w:pPr>
              <w:spacing w:after="0" w:line="240" w:lineRule="auto"/>
              <w:rPr>
                <w:rFonts w:ascii="Times New Roman" w:hAnsi="Times New Roman" w:cs="Times New Roman"/>
                <w:color w:val="000000"/>
                <w:sz w:val="20"/>
                <w:szCs w:val="20"/>
              </w:rPr>
            </w:pPr>
            <w:r w:rsidRPr="00A861A6">
              <w:rPr>
                <w:rFonts w:ascii="Times New Roman" w:hAnsi="Times New Roman" w:cs="Times New Roman"/>
                <w:color w:val="000000"/>
                <w:sz w:val="20"/>
                <w:szCs w:val="20"/>
              </w:rPr>
              <w:t>А/01.6</w:t>
            </w:r>
            <w:r w:rsidRPr="00A861A6">
              <w:rPr>
                <w:rFonts w:ascii="Times New Roman" w:hAnsi="Times New Roman" w:cs="Times New Roman"/>
                <w:color w:val="000000"/>
                <w:sz w:val="20"/>
                <w:szCs w:val="20"/>
              </w:rPr>
              <w:tab/>
              <w:t>Оперативное управление работой устройств электроснабжения при проведении плановых работ</w:t>
            </w:r>
          </w:p>
          <w:p w14:paraId="65D9590A" w14:textId="77777777" w:rsidR="00A861A6" w:rsidRPr="00A861A6" w:rsidRDefault="00A861A6" w:rsidP="002C0066">
            <w:pPr>
              <w:spacing w:after="0" w:line="240" w:lineRule="auto"/>
              <w:rPr>
                <w:rFonts w:ascii="Times New Roman" w:hAnsi="Times New Roman" w:cs="Times New Roman"/>
                <w:color w:val="000000"/>
                <w:sz w:val="20"/>
                <w:szCs w:val="20"/>
              </w:rPr>
            </w:pPr>
            <w:r w:rsidRPr="00A861A6">
              <w:rPr>
                <w:rFonts w:ascii="Times New Roman" w:hAnsi="Times New Roman" w:cs="Times New Roman"/>
                <w:color w:val="000000"/>
                <w:sz w:val="20"/>
                <w:szCs w:val="20"/>
              </w:rPr>
              <w:t>А/02.6</w:t>
            </w:r>
            <w:r w:rsidRPr="00A861A6">
              <w:rPr>
                <w:rFonts w:ascii="Times New Roman" w:hAnsi="Times New Roman" w:cs="Times New Roman"/>
                <w:color w:val="000000"/>
                <w:sz w:val="20"/>
                <w:szCs w:val="20"/>
              </w:rPr>
              <w:tab/>
              <w:t>Оперативное управление работой устройств электроснабжения при нарушении их нормальной работы</w:t>
            </w:r>
          </w:p>
        </w:tc>
      </w:tr>
      <w:tr w:rsidR="00DE5A74" w:rsidRPr="00DE5A74" w14:paraId="45C32CE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C6C6BD" w14:textId="7F3882A4" w:rsidR="00DE5A74" w:rsidRPr="00DE5A74" w:rsidRDefault="00A861A6" w:rsidP="00DE5A74">
            <w:pPr>
              <w:spacing w:after="0" w:line="240" w:lineRule="auto"/>
              <w:rPr>
                <w:rFonts w:ascii="Times New Roman" w:hAnsi="Times New Roman" w:cs="Times New Roman"/>
                <w:b/>
                <w:sz w:val="20"/>
                <w:szCs w:val="20"/>
              </w:rPr>
            </w:pPr>
            <w:r w:rsidRPr="00A861A6">
              <w:rPr>
                <w:rFonts w:ascii="Times New Roman" w:hAnsi="Times New Roman" w:cs="Times New Roman"/>
                <w:b/>
                <w:color w:val="000000"/>
                <w:sz w:val="20"/>
                <w:szCs w:val="20"/>
              </w:rPr>
              <w:t>Профессиональный стандарт 17.044 – Начальник участка производства по техническому обслуживанию и ремонту оборудования, устройств и систем электроснабжения, сигнализации, централизации и блокировки железнодорожного транспорта. Утвержден приказом Министерства труда и социальной защиты Российской Федерации от 06 апреля 2022 г. № 65н</w:t>
            </w:r>
          </w:p>
        </w:tc>
      </w:tr>
      <w:tr w:rsidR="00DE5A74" w:rsidRPr="00345B88" w14:paraId="2285D20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55C9A7"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ПК-6. E. Управление процессом выполнения работ по техническому обслуживанию, ремонту и восстановлению обслуживаемых устройств электрификации и электроснабжения железнодорожного транспорта</w:t>
            </w:r>
          </w:p>
          <w:p w14:paraId="2025E044"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E/02.6</w:t>
            </w:r>
          </w:p>
          <w:p w14:paraId="63BE9C7A" w14:textId="681946F3"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Контроль производственной и хозяйственной деятельности района электроснабжения железнодорожного транспорта</w:t>
            </w:r>
          </w:p>
        </w:tc>
      </w:tr>
      <w:tr w:rsidR="00DE5A74" w:rsidRPr="00345B88" w14:paraId="270A815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C3C599"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ПК-7. E. Управление процессом выполнения работ по техническому обслуживанию, ремонту и восстановлению обслуживаемых устройств электрификации и электроснабжения железнодорожного транспорта</w:t>
            </w:r>
          </w:p>
          <w:p w14:paraId="6D8058F1"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E/01.6</w:t>
            </w:r>
          </w:p>
          <w:p w14:paraId="2DE43679" w14:textId="6FE11800" w:rsidR="00DE5A74" w:rsidRPr="00DE5A74" w:rsidRDefault="00DE5A74" w:rsidP="00DE5A74">
            <w:pPr>
              <w:spacing w:after="0" w:line="240" w:lineRule="auto"/>
              <w:rPr>
                <w:rFonts w:ascii="Times New Roman" w:hAnsi="Times New Roman" w:cs="Times New Roman"/>
                <w:color w:val="000000"/>
                <w:sz w:val="20"/>
                <w:szCs w:val="20"/>
              </w:rPr>
            </w:pPr>
            <w:r w:rsidRPr="00DE5A74">
              <w:rPr>
                <w:rFonts w:ascii="Times New Roman" w:hAnsi="Times New Roman" w:cs="Times New Roman"/>
                <w:color w:val="000000"/>
                <w:sz w:val="20"/>
                <w:szCs w:val="20"/>
              </w:rPr>
              <w:t>Организация планирования и выполнения работ по техническому обслуживанию, ремонту и восстановлению обслуживаемых устройств электрификации и электроснабжения железнодорожного транспорта</w:t>
            </w:r>
          </w:p>
        </w:tc>
      </w:tr>
      <w:tr w:rsidR="00DE5A74" w:rsidRPr="00345B88" w14:paraId="556729E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ECC5A5" w14:textId="0FA28DCA" w:rsidR="00DE5A74" w:rsidRPr="00DE5A74" w:rsidRDefault="00A861A6" w:rsidP="00DE5A74">
            <w:pPr>
              <w:spacing w:after="0" w:line="240" w:lineRule="auto"/>
              <w:rPr>
                <w:rFonts w:ascii="Times New Roman" w:hAnsi="Times New Roman" w:cs="Times New Roman"/>
                <w:color w:val="000000"/>
                <w:sz w:val="20"/>
                <w:szCs w:val="20"/>
              </w:rPr>
            </w:pPr>
            <w:r w:rsidRPr="00A861A6">
              <w:rPr>
                <w:rFonts w:ascii="Times New Roman" w:hAnsi="Times New Roman" w:cs="Times New Roman"/>
                <w:b/>
                <w:color w:val="000000"/>
                <w:sz w:val="20"/>
                <w:szCs w:val="20"/>
              </w:rPr>
              <w:t>Профессиональный стандарт 17.100 – Специалист по технической поддержке процесса эксплуатации устройств электрификации и электроснабжения железнодорожного транспорта. Утвержден приказом Министерства труда и социальной защиты Российской Федерации от 15 июня 2020 г. № 334н</w:t>
            </w:r>
          </w:p>
        </w:tc>
      </w:tr>
      <w:tr w:rsidR="00DE5A74" w:rsidRPr="00345B88" w14:paraId="4008F09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E141D6"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ПК-8. C. Мониторинг работы устройств контактной сети, тяговых подстанций и энергетики</w:t>
            </w:r>
          </w:p>
          <w:p w14:paraId="4DA76DC2"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C/02.6</w:t>
            </w:r>
          </w:p>
          <w:p w14:paraId="4B4C0FDA" w14:textId="2B2A7C1A" w:rsidR="00DE5A74" w:rsidRPr="00DE5A74" w:rsidRDefault="00DE5A74" w:rsidP="00DE5A74">
            <w:pPr>
              <w:spacing w:after="0" w:line="240" w:lineRule="auto"/>
              <w:rPr>
                <w:rFonts w:ascii="Times New Roman" w:hAnsi="Times New Roman" w:cs="Times New Roman"/>
                <w:color w:val="000000"/>
                <w:sz w:val="20"/>
                <w:szCs w:val="20"/>
              </w:rPr>
            </w:pPr>
            <w:r w:rsidRPr="00DE5A74">
              <w:rPr>
                <w:rFonts w:ascii="Times New Roman" w:hAnsi="Times New Roman" w:cs="Times New Roman"/>
                <w:color w:val="000000"/>
                <w:sz w:val="20"/>
                <w:szCs w:val="20"/>
              </w:rPr>
              <w:t>Оказание практической помощи дистанциям электроснабжения по предупреждению повреждений устройств электрификации и электроснабжения</w:t>
            </w:r>
          </w:p>
        </w:tc>
      </w:tr>
      <w:tr w:rsidR="00DE5A74" w:rsidRPr="00345B88" w14:paraId="2B66520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E7B602"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ПК-8. E. Управление работой электротехнической лаборатории</w:t>
            </w:r>
          </w:p>
          <w:p w14:paraId="2F3E25EC"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E/02.7</w:t>
            </w:r>
          </w:p>
          <w:p w14:paraId="103A65F6" w14:textId="7E41953D" w:rsidR="00DE5A74" w:rsidRPr="00DE5A74" w:rsidRDefault="00DE5A74" w:rsidP="00DE5A74">
            <w:pPr>
              <w:spacing w:after="0" w:line="240" w:lineRule="auto"/>
              <w:rPr>
                <w:rFonts w:ascii="Times New Roman" w:hAnsi="Times New Roman" w:cs="Times New Roman"/>
                <w:color w:val="000000"/>
                <w:sz w:val="20"/>
                <w:szCs w:val="20"/>
              </w:rPr>
            </w:pPr>
            <w:r w:rsidRPr="00DE5A74">
              <w:rPr>
                <w:rFonts w:ascii="Times New Roman" w:hAnsi="Times New Roman" w:cs="Times New Roman"/>
                <w:color w:val="000000"/>
                <w:sz w:val="20"/>
                <w:szCs w:val="20"/>
              </w:rPr>
              <w:t>Организация разработки нормативно-технической документации, технических мероприятий по организации процесса эксплуатации, развития и обеспечения работы устройств электрификации и электроснабжения железнодорожного транспорта</w:t>
            </w:r>
          </w:p>
        </w:tc>
      </w:tr>
      <w:tr w:rsidR="00DE5A74" w:rsidRPr="00345B88" w14:paraId="35AAF94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074271"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ПК-4. B. Диагностика объектов тягового электроснабжения мобильным комплексом</w:t>
            </w:r>
          </w:p>
          <w:p w14:paraId="728CB77F"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B/01.6</w:t>
            </w:r>
          </w:p>
          <w:p w14:paraId="41DF7C29" w14:textId="1B688A29" w:rsidR="00DE5A74" w:rsidRPr="00DE5A74" w:rsidRDefault="00DE5A74" w:rsidP="00DE5A74">
            <w:pPr>
              <w:spacing w:after="0" w:line="240" w:lineRule="auto"/>
              <w:rPr>
                <w:rFonts w:ascii="Times New Roman" w:hAnsi="Times New Roman" w:cs="Times New Roman"/>
                <w:color w:val="000000"/>
                <w:sz w:val="20"/>
                <w:szCs w:val="20"/>
              </w:rPr>
            </w:pPr>
            <w:r w:rsidRPr="00DE5A74">
              <w:rPr>
                <w:rFonts w:ascii="Times New Roman" w:hAnsi="Times New Roman" w:cs="Times New Roman"/>
                <w:color w:val="000000"/>
                <w:sz w:val="20"/>
                <w:szCs w:val="20"/>
              </w:rPr>
              <w:t>Комплексное автоматизированное обследование объектов тягового электроснабжения мобильным комплексом с принятием мер по устранению выявленных недостатков</w:t>
            </w:r>
          </w:p>
        </w:tc>
      </w:tr>
      <w:tr w:rsidR="00DE5A74" w:rsidRPr="00345B88" w14:paraId="43D74B7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8906A9"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ПК-5. C. Мониторинг работы устройств контактной сети, тяговых подстанций и энергетики</w:t>
            </w:r>
          </w:p>
          <w:p w14:paraId="67D14AF9" w14:textId="77777777" w:rsidR="00DE5A74" w:rsidRPr="00DE5A74" w:rsidRDefault="00DE5A74" w:rsidP="00DE5A74">
            <w:pPr>
              <w:spacing w:after="0" w:line="240" w:lineRule="auto"/>
              <w:rPr>
                <w:rFonts w:ascii="Times New Roman" w:hAnsi="Times New Roman" w:cs="Times New Roman"/>
                <w:sz w:val="20"/>
                <w:szCs w:val="20"/>
              </w:rPr>
            </w:pPr>
            <w:r w:rsidRPr="00DE5A74">
              <w:rPr>
                <w:rFonts w:ascii="Times New Roman" w:hAnsi="Times New Roman" w:cs="Times New Roman"/>
                <w:color w:val="000000"/>
                <w:sz w:val="20"/>
                <w:szCs w:val="20"/>
              </w:rPr>
              <w:t>C/01.6</w:t>
            </w:r>
          </w:p>
          <w:p w14:paraId="5C9E66B6" w14:textId="63361A88" w:rsidR="00DE5A74" w:rsidRPr="00DE5A74" w:rsidRDefault="00DE5A74" w:rsidP="00DE5A74">
            <w:pPr>
              <w:spacing w:after="0" w:line="240" w:lineRule="auto"/>
              <w:rPr>
                <w:rFonts w:ascii="Times New Roman" w:hAnsi="Times New Roman" w:cs="Times New Roman"/>
                <w:color w:val="000000"/>
                <w:sz w:val="20"/>
                <w:szCs w:val="20"/>
              </w:rPr>
            </w:pPr>
            <w:r w:rsidRPr="00DE5A74">
              <w:rPr>
                <w:rFonts w:ascii="Times New Roman" w:hAnsi="Times New Roman" w:cs="Times New Roman"/>
                <w:color w:val="000000"/>
                <w:sz w:val="20"/>
                <w:szCs w:val="20"/>
              </w:rPr>
              <w:t>Техническое сопровождение систем мониторинга в дистанциях электроснабжения</w:t>
            </w:r>
          </w:p>
        </w:tc>
      </w:tr>
    </w:tbl>
    <w:p w14:paraId="02D845D8" w14:textId="77777777" w:rsidR="00DB0E6D" w:rsidRPr="0062127F" w:rsidRDefault="00DB0E6D" w:rsidP="00DB0E6D">
      <w:pPr>
        <w:autoSpaceDE w:val="0"/>
        <w:autoSpaceDN w:val="0"/>
        <w:adjustRightInd w:val="0"/>
        <w:spacing w:after="34" w:line="240" w:lineRule="auto"/>
        <w:jc w:val="both"/>
        <w:rPr>
          <w:rFonts w:ascii="Times New Roman" w:hAnsi="Times New Roman" w:cs="Times New Roman"/>
          <w:color w:val="000000"/>
          <w:sz w:val="24"/>
          <w:szCs w:val="24"/>
        </w:rPr>
      </w:pPr>
    </w:p>
    <w:p w14:paraId="3DFC3261" w14:textId="77777777" w:rsidR="002B00B4" w:rsidRDefault="002B00B4"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p>
    <w:p w14:paraId="2799634C" w14:textId="77777777" w:rsidR="00B93DF3" w:rsidRDefault="00B93DF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0F2594F3" w14:textId="5A69CAE4" w:rsidR="00DB0E6D" w:rsidRPr="0062127F"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r w:rsidRPr="0062127F">
        <w:rPr>
          <w:rFonts w:ascii="Times New Roman" w:eastAsia="Times New Roman" w:hAnsi="Times New Roman" w:cs="Times New Roman"/>
          <w:b/>
          <w:sz w:val="24"/>
          <w:szCs w:val="24"/>
        </w:rPr>
        <w:lastRenderedPageBreak/>
        <w:t>3. Описание показателей и критериев оценивания компетенций, а также шкал оценивания</w:t>
      </w:r>
    </w:p>
    <w:p w14:paraId="2FCFF35D" w14:textId="77777777" w:rsidR="00DB0E6D" w:rsidRPr="0062127F" w:rsidRDefault="00DB0E6D" w:rsidP="00DB0E6D">
      <w:pPr>
        <w:autoSpaceDE w:val="0"/>
        <w:autoSpaceDN w:val="0"/>
        <w:adjustRightInd w:val="0"/>
        <w:spacing w:after="0" w:line="240" w:lineRule="auto"/>
        <w:rPr>
          <w:rFonts w:ascii="Times New Roman" w:hAnsi="Times New Roman" w:cs="Times New Roman"/>
          <w:color w:val="000000"/>
          <w:sz w:val="24"/>
          <w:szCs w:val="24"/>
        </w:rPr>
      </w:pPr>
    </w:p>
    <w:p w14:paraId="57B7FC64" w14:textId="77777777" w:rsidR="009A7EBB" w:rsidRPr="0062127F" w:rsidRDefault="00DB0E6D" w:rsidP="009A7EBB">
      <w:pPr>
        <w:autoSpaceDE w:val="0"/>
        <w:autoSpaceDN w:val="0"/>
        <w:adjustRightInd w:val="0"/>
        <w:spacing w:after="34" w:line="240" w:lineRule="auto"/>
        <w:ind w:firstLine="709"/>
        <w:jc w:val="both"/>
        <w:rPr>
          <w:rFonts w:ascii="Times New Roman" w:hAnsi="Times New Roman" w:cs="Times New Roman"/>
          <w:color w:val="000000"/>
          <w:sz w:val="24"/>
          <w:szCs w:val="24"/>
        </w:rPr>
      </w:pPr>
      <w:r w:rsidRPr="0062127F">
        <w:rPr>
          <w:rFonts w:ascii="Times New Roman" w:hAnsi="Times New Roman" w:cs="Times New Roman"/>
          <w:color w:val="000000"/>
          <w:sz w:val="24"/>
          <w:szCs w:val="24"/>
        </w:rPr>
        <w:t>Критерии соответствия уровня подготовки выпускника требованиям к результатам освоения образовательной программы и шкалы оценивания на защите вы</w:t>
      </w:r>
      <w:r w:rsidR="00473BAE" w:rsidRPr="0062127F">
        <w:rPr>
          <w:rFonts w:ascii="Times New Roman" w:hAnsi="Times New Roman" w:cs="Times New Roman"/>
          <w:color w:val="000000"/>
          <w:sz w:val="24"/>
          <w:szCs w:val="24"/>
        </w:rPr>
        <w:t>пускной квалификационной работы:</w:t>
      </w:r>
      <w:r w:rsidR="009A7EBB" w:rsidRPr="0062127F">
        <w:rPr>
          <w:rFonts w:ascii="Times New Roman" w:hAnsi="Times New Roman" w:cs="Times New Roman"/>
          <w:color w:val="000000"/>
          <w:sz w:val="24"/>
          <w:szCs w:val="24"/>
        </w:rPr>
        <w:t xml:space="preserve"> </w:t>
      </w:r>
    </w:p>
    <w:tbl>
      <w:tblPr>
        <w:tblStyle w:val="a5"/>
        <w:tblW w:w="0" w:type="auto"/>
        <w:tblLook w:val="04A0" w:firstRow="1" w:lastRow="0" w:firstColumn="1" w:lastColumn="0" w:noHBand="0" w:noVBand="1"/>
      </w:tblPr>
      <w:tblGrid>
        <w:gridCol w:w="534"/>
        <w:gridCol w:w="5528"/>
        <w:gridCol w:w="3792"/>
      </w:tblGrid>
      <w:tr w:rsidR="00DD02B1" w:rsidRPr="00657664" w14:paraId="32A71BB2" w14:textId="77777777" w:rsidTr="00AA6B63">
        <w:trPr>
          <w:cantSplit/>
        </w:trPr>
        <w:tc>
          <w:tcPr>
            <w:tcW w:w="534" w:type="dxa"/>
          </w:tcPr>
          <w:p w14:paraId="485A7EB7" w14:textId="77777777" w:rsidR="00DD02B1" w:rsidRPr="00657664" w:rsidRDefault="00DD02B1" w:rsidP="00317470">
            <w:pPr>
              <w:jc w:val="center"/>
              <w:rPr>
                <w:rFonts w:ascii="Times New Roman" w:hAnsi="Times New Roman" w:cs="Times New Roman"/>
                <w:sz w:val="24"/>
                <w:szCs w:val="24"/>
              </w:rPr>
            </w:pPr>
            <w:r w:rsidRPr="00657664">
              <w:rPr>
                <w:rFonts w:ascii="Times New Roman" w:hAnsi="Times New Roman" w:cs="Times New Roman"/>
                <w:sz w:val="24"/>
                <w:szCs w:val="24"/>
              </w:rPr>
              <w:t>№</w:t>
            </w:r>
          </w:p>
        </w:tc>
        <w:tc>
          <w:tcPr>
            <w:tcW w:w="5528" w:type="dxa"/>
          </w:tcPr>
          <w:p w14:paraId="52BC0C05" w14:textId="77777777" w:rsidR="00DD02B1" w:rsidRPr="00657664" w:rsidRDefault="00DD02B1" w:rsidP="00317470">
            <w:pPr>
              <w:jc w:val="center"/>
              <w:rPr>
                <w:rFonts w:ascii="Times New Roman" w:hAnsi="Times New Roman" w:cs="Times New Roman"/>
                <w:sz w:val="24"/>
                <w:szCs w:val="24"/>
              </w:rPr>
            </w:pPr>
            <w:r w:rsidRPr="00657664">
              <w:rPr>
                <w:rFonts w:ascii="Times New Roman" w:hAnsi="Times New Roman" w:cs="Times New Roman"/>
                <w:sz w:val="24"/>
                <w:szCs w:val="24"/>
              </w:rPr>
              <w:t>Критерий</w:t>
            </w:r>
          </w:p>
        </w:tc>
        <w:tc>
          <w:tcPr>
            <w:tcW w:w="3792" w:type="dxa"/>
          </w:tcPr>
          <w:p w14:paraId="1325F7FB" w14:textId="77777777" w:rsidR="00DD02B1" w:rsidRPr="00657664" w:rsidRDefault="00DD02B1" w:rsidP="00317470">
            <w:pPr>
              <w:jc w:val="center"/>
              <w:rPr>
                <w:rFonts w:ascii="Times New Roman" w:hAnsi="Times New Roman" w:cs="Times New Roman"/>
                <w:sz w:val="24"/>
                <w:szCs w:val="24"/>
              </w:rPr>
            </w:pPr>
            <w:r w:rsidRPr="00657664">
              <w:rPr>
                <w:rFonts w:ascii="Times New Roman" w:hAnsi="Times New Roman" w:cs="Times New Roman"/>
                <w:sz w:val="24"/>
                <w:szCs w:val="24"/>
              </w:rPr>
              <w:t>Компетенция</w:t>
            </w:r>
          </w:p>
        </w:tc>
      </w:tr>
      <w:tr w:rsidR="00DD02B1" w:rsidRPr="00657664" w14:paraId="5C79DBA2" w14:textId="77777777" w:rsidTr="00AA6B63">
        <w:trPr>
          <w:cantSplit/>
        </w:trPr>
        <w:tc>
          <w:tcPr>
            <w:tcW w:w="534" w:type="dxa"/>
          </w:tcPr>
          <w:p w14:paraId="4FDE4864"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1D8BFE2B" w14:textId="77777777" w:rsidR="00DD02B1" w:rsidRPr="00657664" w:rsidRDefault="002A7130" w:rsidP="00622236">
            <w:pPr>
              <w:rPr>
                <w:rFonts w:ascii="Times New Roman" w:hAnsi="Times New Roman" w:cs="Times New Roman"/>
                <w:sz w:val="24"/>
                <w:szCs w:val="24"/>
              </w:rPr>
            </w:pPr>
            <w:r w:rsidRPr="002A7130">
              <w:rPr>
                <w:rFonts w:ascii="Times New Roman" w:hAnsi="Times New Roman" w:cs="Times New Roman"/>
                <w:sz w:val="24"/>
                <w:szCs w:val="24"/>
              </w:rPr>
              <w:t>Дипломный проект выполнен:</w:t>
            </w:r>
            <w:r w:rsidR="00622236">
              <w:rPr>
                <w:rFonts w:ascii="Times New Roman" w:hAnsi="Times New Roman" w:cs="Times New Roman"/>
                <w:sz w:val="24"/>
                <w:szCs w:val="24"/>
              </w:rPr>
              <w:t xml:space="preserve"> </w:t>
            </w:r>
            <w:r w:rsidRPr="002A7130">
              <w:rPr>
                <w:rFonts w:ascii="Times New Roman" w:hAnsi="Times New Roman" w:cs="Times New Roman"/>
                <w:sz w:val="24"/>
                <w:szCs w:val="24"/>
              </w:rPr>
              <w:t>по теме предложенной студентом; по з</w:t>
            </w:r>
            <w:r>
              <w:rPr>
                <w:rFonts w:ascii="Times New Roman" w:hAnsi="Times New Roman" w:cs="Times New Roman"/>
                <w:sz w:val="24"/>
                <w:szCs w:val="24"/>
              </w:rPr>
              <w:t>аявке предприятия, организации</w:t>
            </w:r>
            <w:r w:rsidRPr="002A7130">
              <w:rPr>
                <w:rFonts w:ascii="Times New Roman" w:hAnsi="Times New Roman" w:cs="Times New Roman"/>
                <w:sz w:val="24"/>
                <w:szCs w:val="24"/>
              </w:rPr>
              <w:t>; в области фундаментальных и поисковых исследований; по теме, предложенной кафедрой</w:t>
            </w:r>
          </w:p>
        </w:tc>
        <w:tc>
          <w:tcPr>
            <w:tcW w:w="3792" w:type="dxa"/>
          </w:tcPr>
          <w:p w14:paraId="1EA2894C" w14:textId="77777777" w:rsidR="00DD02B1" w:rsidRPr="00657664" w:rsidRDefault="00EE0131" w:rsidP="00317470">
            <w:pPr>
              <w:rPr>
                <w:rFonts w:ascii="Times New Roman" w:hAnsi="Times New Roman" w:cs="Times New Roman"/>
                <w:sz w:val="24"/>
                <w:szCs w:val="24"/>
              </w:rPr>
            </w:pPr>
            <w:r w:rsidRPr="00EE0131">
              <w:rPr>
                <w:rFonts w:ascii="Times New Roman" w:hAnsi="Times New Roman" w:cs="Times New Roman"/>
                <w:sz w:val="24"/>
                <w:szCs w:val="24"/>
              </w:rPr>
              <w:t>УК-2</w:t>
            </w:r>
            <w:r w:rsidR="00CC660E">
              <w:rPr>
                <w:rFonts w:ascii="Times New Roman" w:hAnsi="Times New Roman" w:cs="Times New Roman"/>
                <w:sz w:val="24"/>
                <w:szCs w:val="24"/>
              </w:rPr>
              <w:t>, УК-2</w:t>
            </w:r>
          </w:p>
        </w:tc>
      </w:tr>
      <w:tr w:rsidR="00DD02B1" w:rsidRPr="00657664" w14:paraId="1D58CA99" w14:textId="77777777" w:rsidTr="00AA6B63">
        <w:trPr>
          <w:cantSplit/>
        </w:trPr>
        <w:tc>
          <w:tcPr>
            <w:tcW w:w="534" w:type="dxa"/>
          </w:tcPr>
          <w:p w14:paraId="49EBCA71"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75C21CCD" w14:textId="77777777" w:rsidR="00DD02B1" w:rsidRPr="00657664" w:rsidRDefault="002A7130" w:rsidP="007E6A0A">
            <w:pPr>
              <w:rPr>
                <w:rFonts w:ascii="Times New Roman" w:hAnsi="Times New Roman" w:cs="Times New Roman"/>
                <w:sz w:val="24"/>
                <w:szCs w:val="24"/>
              </w:rPr>
            </w:pPr>
            <w:r w:rsidRPr="002A7130">
              <w:rPr>
                <w:rFonts w:ascii="Times New Roman" w:hAnsi="Times New Roman" w:cs="Times New Roman"/>
                <w:sz w:val="24"/>
                <w:szCs w:val="24"/>
              </w:rPr>
              <w:t>Актуальность темы и ее соответствие совреме</w:t>
            </w:r>
            <w:r w:rsidR="00353A02">
              <w:rPr>
                <w:rFonts w:ascii="Times New Roman" w:hAnsi="Times New Roman" w:cs="Times New Roman"/>
                <w:sz w:val="24"/>
                <w:szCs w:val="24"/>
              </w:rPr>
              <w:t xml:space="preserve">нному состоянию науки, техники </w:t>
            </w:r>
            <w:r w:rsidRPr="002A7130">
              <w:rPr>
                <w:rFonts w:ascii="Times New Roman" w:hAnsi="Times New Roman" w:cs="Times New Roman"/>
                <w:sz w:val="24"/>
                <w:szCs w:val="24"/>
              </w:rPr>
              <w:t>и запросам производс</w:t>
            </w:r>
            <w:r w:rsidR="007E6A0A">
              <w:rPr>
                <w:rFonts w:ascii="Times New Roman" w:hAnsi="Times New Roman" w:cs="Times New Roman"/>
                <w:sz w:val="24"/>
                <w:szCs w:val="24"/>
              </w:rPr>
              <w:t>тва</w:t>
            </w:r>
          </w:p>
        </w:tc>
        <w:tc>
          <w:tcPr>
            <w:tcW w:w="3792" w:type="dxa"/>
          </w:tcPr>
          <w:p w14:paraId="32D7D6D0" w14:textId="06A9D54D" w:rsidR="00DD02B1" w:rsidRPr="00657664" w:rsidRDefault="00EE0131" w:rsidP="00317470">
            <w:pPr>
              <w:rPr>
                <w:rFonts w:ascii="Times New Roman" w:hAnsi="Times New Roman" w:cs="Times New Roman"/>
                <w:sz w:val="24"/>
                <w:szCs w:val="24"/>
              </w:rPr>
            </w:pPr>
            <w:r w:rsidRPr="00EE0131">
              <w:rPr>
                <w:rFonts w:ascii="Times New Roman" w:hAnsi="Times New Roman" w:cs="Times New Roman"/>
                <w:sz w:val="24"/>
                <w:szCs w:val="24"/>
              </w:rPr>
              <w:t>УК-1</w:t>
            </w:r>
            <w:r w:rsidR="00CC660E">
              <w:rPr>
                <w:rFonts w:ascii="Times New Roman" w:hAnsi="Times New Roman" w:cs="Times New Roman"/>
                <w:sz w:val="24"/>
                <w:szCs w:val="24"/>
              </w:rPr>
              <w:t>, УК-5</w:t>
            </w:r>
            <w:r w:rsidR="005335D3">
              <w:rPr>
                <w:rFonts w:ascii="Times New Roman" w:hAnsi="Times New Roman" w:cs="Times New Roman"/>
                <w:sz w:val="24"/>
                <w:szCs w:val="24"/>
              </w:rPr>
              <w:t>, ПК-1, ПК-2, ПК-3, ПК-5</w:t>
            </w:r>
          </w:p>
        </w:tc>
      </w:tr>
      <w:tr w:rsidR="00DD02B1" w:rsidRPr="00657664" w14:paraId="111DEA16" w14:textId="77777777" w:rsidTr="00AA6B63">
        <w:trPr>
          <w:cantSplit/>
        </w:trPr>
        <w:tc>
          <w:tcPr>
            <w:tcW w:w="534" w:type="dxa"/>
          </w:tcPr>
          <w:p w14:paraId="72610BAC"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1009B940" w14:textId="77777777" w:rsidR="00DD02B1" w:rsidRPr="00657664" w:rsidRDefault="0087509D" w:rsidP="00317470">
            <w:pPr>
              <w:rPr>
                <w:rFonts w:ascii="Times New Roman" w:hAnsi="Times New Roman" w:cs="Times New Roman"/>
                <w:sz w:val="24"/>
                <w:szCs w:val="24"/>
              </w:rPr>
            </w:pPr>
            <w:r w:rsidRPr="002A7130">
              <w:rPr>
                <w:rFonts w:ascii="Times New Roman" w:hAnsi="Times New Roman" w:cs="Times New Roman"/>
                <w:sz w:val="24"/>
                <w:szCs w:val="24"/>
              </w:rPr>
              <w:t xml:space="preserve">Наличие </w:t>
            </w:r>
            <w:r w:rsidR="002A7130" w:rsidRPr="002A7130">
              <w:rPr>
                <w:rFonts w:ascii="Times New Roman" w:hAnsi="Times New Roman" w:cs="Times New Roman"/>
                <w:sz w:val="24"/>
                <w:szCs w:val="24"/>
              </w:rPr>
              <w:t>элементов НИРС</w:t>
            </w:r>
          </w:p>
        </w:tc>
        <w:tc>
          <w:tcPr>
            <w:tcW w:w="3792" w:type="dxa"/>
          </w:tcPr>
          <w:p w14:paraId="60149827" w14:textId="77777777" w:rsidR="00DD02B1" w:rsidRPr="00657664" w:rsidRDefault="009139A1" w:rsidP="00B20E5D">
            <w:pPr>
              <w:rPr>
                <w:rFonts w:ascii="Times New Roman" w:hAnsi="Times New Roman" w:cs="Times New Roman"/>
                <w:sz w:val="24"/>
                <w:szCs w:val="24"/>
              </w:rPr>
            </w:pPr>
            <w:r w:rsidRPr="009139A1">
              <w:rPr>
                <w:rFonts w:ascii="Times New Roman" w:hAnsi="Times New Roman" w:cs="Times New Roman"/>
                <w:sz w:val="24"/>
                <w:szCs w:val="24"/>
              </w:rPr>
              <w:t>ОПК-10</w:t>
            </w:r>
          </w:p>
        </w:tc>
      </w:tr>
      <w:tr w:rsidR="00DD02B1" w:rsidRPr="00657664" w14:paraId="1AC7FFC7" w14:textId="77777777" w:rsidTr="00AA6B63">
        <w:trPr>
          <w:cantSplit/>
        </w:trPr>
        <w:tc>
          <w:tcPr>
            <w:tcW w:w="534" w:type="dxa"/>
          </w:tcPr>
          <w:p w14:paraId="43AA0045"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6BD92C55" w14:textId="77777777" w:rsidR="00DD02B1" w:rsidRPr="00657664" w:rsidRDefault="0087509D" w:rsidP="00317470">
            <w:pPr>
              <w:rPr>
                <w:rFonts w:ascii="Times New Roman" w:hAnsi="Times New Roman" w:cs="Times New Roman"/>
                <w:sz w:val="24"/>
                <w:szCs w:val="24"/>
              </w:rPr>
            </w:pPr>
            <w:r w:rsidRPr="002A7130">
              <w:rPr>
                <w:rFonts w:ascii="Times New Roman" w:hAnsi="Times New Roman" w:cs="Times New Roman"/>
                <w:sz w:val="24"/>
                <w:szCs w:val="24"/>
              </w:rPr>
              <w:t xml:space="preserve">Использование </w:t>
            </w:r>
            <w:r w:rsidR="002A7130" w:rsidRPr="002A7130">
              <w:rPr>
                <w:rFonts w:ascii="Times New Roman" w:hAnsi="Times New Roman" w:cs="Times New Roman"/>
                <w:sz w:val="24"/>
                <w:szCs w:val="24"/>
              </w:rPr>
              <w:t>ЭВМ</w:t>
            </w:r>
          </w:p>
        </w:tc>
        <w:tc>
          <w:tcPr>
            <w:tcW w:w="3792" w:type="dxa"/>
          </w:tcPr>
          <w:p w14:paraId="0586ADD9" w14:textId="4A0B1901" w:rsidR="00DD02B1" w:rsidRPr="00657664" w:rsidRDefault="00B174C5" w:rsidP="00117DCF">
            <w:pPr>
              <w:rPr>
                <w:rFonts w:ascii="Times New Roman" w:hAnsi="Times New Roman" w:cs="Times New Roman"/>
                <w:sz w:val="24"/>
                <w:szCs w:val="24"/>
              </w:rPr>
            </w:pPr>
            <w:r w:rsidRPr="00B174C5">
              <w:rPr>
                <w:rFonts w:ascii="Times New Roman" w:hAnsi="Times New Roman" w:cs="Times New Roman"/>
                <w:sz w:val="24"/>
                <w:szCs w:val="24"/>
              </w:rPr>
              <w:t>ОПК-2</w:t>
            </w:r>
            <w:r w:rsidR="005335D3">
              <w:rPr>
                <w:rFonts w:ascii="Times New Roman" w:hAnsi="Times New Roman" w:cs="Times New Roman"/>
                <w:sz w:val="24"/>
                <w:szCs w:val="24"/>
              </w:rPr>
              <w:t>, ПК-5</w:t>
            </w:r>
          </w:p>
        </w:tc>
      </w:tr>
      <w:tr w:rsidR="00DD02B1" w:rsidRPr="00657664" w14:paraId="26FC5CDA" w14:textId="77777777" w:rsidTr="00AA6B63">
        <w:trPr>
          <w:cantSplit/>
        </w:trPr>
        <w:tc>
          <w:tcPr>
            <w:tcW w:w="534" w:type="dxa"/>
          </w:tcPr>
          <w:p w14:paraId="05AC33A3"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3A45AC7D" w14:textId="77777777" w:rsidR="00DD02B1" w:rsidRPr="00657664" w:rsidRDefault="0087509D" w:rsidP="00317470">
            <w:pPr>
              <w:rPr>
                <w:rFonts w:ascii="Times New Roman" w:hAnsi="Times New Roman" w:cs="Times New Roman"/>
                <w:sz w:val="24"/>
                <w:szCs w:val="24"/>
              </w:rPr>
            </w:pPr>
            <w:r w:rsidRPr="00281C01">
              <w:rPr>
                <w:rFonts w:ascii="Times New Roman" w:hAnsi="Times New Roman" w:cs="Times New Roman"/>
                <w:sz w:val="24"/>
                <w:szCs w:val="24"/>
              </w:rPr>
              <w:t xml:space="preserve">Факт </w:t>
            </w:r>
            <w:r w:rsidR="00281C01" w:rsidRPr="00281C01">
              <w:rPr>
                <w:rFonts w:ascii="Times New Roman" w:hAnsi="Times New Roman" w:cs="Times New Roman"/>
                <w:sz w:val="24"/>
                <w:szCs w:val="24"/>
              </w:rPr>
              <w:t>или возможность публикации, подачи заявки на изобретение, получение акта о внедрении</w:t>
            </w:r>
          </w:p>
        </w:tc>
        <w:tc>
          <w:tcPr>
            <w:tcW w:w="3792" w:type="dxa"/>
          </w:tcPr>
          <w:p w14:paraId="1DF6FAB3" w14:textId="77777777" w:rsidR="00DD02B1" w:rsidRPr="00657664" w:rsidRDefault="009139A1" w:rsidP="00317470">
            <w:pPr>
              <w:rPr>
                <w:rFonts w:ascii="Times New Roman" w:hAnsi="Times New Roman" w:cs="Times New Roman"/>
                <w:sz w:val="24"/>
                <w:szCs w:val="24"/>
              </w:rPr>
            </w:pPr>
            <w:r w:rsidRPr="009139A1">
              <w:rPr>
                <w:rFonts w:ascii="Times New Roman" w:hAnsi="Times New Roman" w:cs="Times New Roman"/>
                <w:sz w:val="24"/>
                <w:szCs w:val="24"/>
              </w:rPr>
              <w:t>ОПК-10</w:t>
            </w:r>
          </w:p>
        </w:tc>
      </w:tr>
      <w:tr w:rsidR="00DD02B1" w:rsidRPr="00657664" w14:paraId="6505426A" w14:textId="77777777" w:rsidTr="00AA6B63">
        <w:trPr>
          <w:cantSplit/>
        </w:trPr>
        <w:tc>
          <w:tcPr>
            <w:tcW w:w="534" w:type="dxa"/>
          </w:tcPr>
          <w:p w14:paraId="3A82D709"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488044D1" w14:textId="77777777" w:rsidR="00DD02B1" w:rsidRPr="00657664" w:rsidRDefault="0087509D" w:rsidP="00281C01">
            <w:pPr>
              <w:rPr>
                <w:rFonts w:ascii="Times New Roman" w:hAnsi="Times New Roman" w:cs="Times New Roman"/>
                <w:sz w:val="24"/>
                <w:szCs w:val="24"/>
              </w:rPr>
            </w:pPr>
            <w:r>
              <w:rPr>
                <w:rFonts w:ascii="Times New Roman" w:hAnsi="Times New Roman" w:cs="Times New Roman"/>
                <w:sz w:val="24"/>
                <w:szCs w:val="24"/>
              </w:rPr>
              <w:t xml:space="preserve">Самостоятельность </w:t>
            </w:r>
            <w:r w:rsidR="00281C01">
              <w:rPr>
                <w:rFonts w:ascii="Times New Roman" w:hAnsi="Times New Roman" w:cs="Times New Roman"/>
                <w:sz w:val="24"/>
                <w:szCs w:val="24"/>
              </w:rPr>
              <w:t xml:space="preserve">выполнения проекта, инициативность, </w:t>
            </w:r>
            <w:r w:rsidR="00281C01" w:rsidRPr="00281C01">
              <w:rPr>
                <w:rFonts w:ascii="Times New Roman" w:hAnsi="Times New Roman" w:cs="Times New Roman"/>
                <w:sz w:val="24"/>
                <w:szCs w:val="24"/>
              </w:rPr>
              <w:t>умение принимать обоснованные решения</w:t>
            </w:r>
          </w:p>
        </w:tc>
        <w:tc>
          <w:tcPr>
            <w:tcW w:w="3792" w:type="dxa"/>
          </w:tcPr>
          <w:p w14:paraId="7BDCE9E0" w14:textId="77777777" w:rsidR="00DD02B1" w:rsidRDefault="00EE0131" w:rsidP="00317470">
            <w:pPr>
              <w:rPr>
                <w:rFonts w:ascii="Times New Roman" w:hAnsi="Times New Roman" w:cs="Times New Roman"/>
                <w:sz w:val="24"/>
                <w:szCs w:val="24"/>
              </w:rPr>
            </w:pPr>
            <w:r w:rsidRPr="00EE0131">
              <w:rPr>
                <w:rFonts w:ascii="Times New Roman" w:hAnsi="Times New Roman" w:cs="Times New Roman"/>
                <w:sz w:val="24"/>
                <w:szCs w:val="24"/>
              </w:rPr>
              <w:t>УК-2</w:t>
            </w:r>
            <w:r w:rsidR="007E5664">
              <w:rPr>
                <w:rFonts w:ascii="Times New Roman" w:hAnsi="Times New Roman" w:cs="Times New Roman"/>
                <w:sz w:val="24"/>
                <w:szCs w:val="24"/>
              </w:rPr>
              <w:t xml:space="preserve">, </w:t>
            </w:r>
            <w:r w:rsidR="007E5664" w:rsidRPr="007E5664">
              <w:rPr>
                <w:rFonts w:ascii="Times New Roman" w:hAnsi="Times New Roman" w:cs="Times New Roman"/>
                <w:sz w:val="24"/>
                <w:szCs w:val="24"/>
              </w:rPr>
              <w:t>УК-6</w:t>
            </w:r>
            <w:r w:rsidR="00B174C5">
              <w:rPr>
                <w:rFonts w:ascii="Times New Roman" w:hAnsi="Times New Roman" w:cs="Times New Roman"/>
                <w:sz w:val="24"/>
                <w:szCs w:val="24"/>
              </w:rPr>
              <w:t xml:space="preserve">, </w:t>
            </w:r>
            <w:r w:rsidR="00B174C5" w:rsidRPr="00B174C5">
              <w:rPr>
                <w:rFonts w:ascii="Times New Roman" w:hAnsi="Times New Roman" w:cs="Times New Roman"/>
                <w:sz w:val="24"/>
                <w:szCs w:val="24"/>
              </w:rPr>
              <w:t>ОПК-4</w:t>
            </w:r>
          </w:p>
        </w:tc>
      </w:tr>
      <w:tr w:rsidR="00DD02B1" w:rsidRPr="00657664" w14:paraId="499CA608" w14:textId="77777777" w:rsidTr="00AA6B63">
        <w:trPr>
          <w:cantSplit/>
        </w:trPr>
        <w:tc>
          <w:tcPr>
            <w:tcW w:w="534" w:type="dxa"/>
          </w:tcPr>
          <w:p w14:paraId="15D1C915"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2C1BE5AD" w14:textId="77777777" w:rsidR="00DD02B1" w:rsidRPr="00657664" w:rsidRDefault="00AA6B63" w:rsidP="00317470">
            <w:pPr>
              <w:rPr>
                <w:rFonts w:ascii="Times New Roman" w:hAnsi="Times New Roman" w:cs="Times New Roman"/>
                <w:sz w:val="24"/>
                <w:szCs w:val="24"/>
              </w:rPr>
            </w:pPr>
            <w:r w:rsidRPr="00AA6B63">
              <w:rPr>
                <w:rFonts w:ascii="Times New Roman" w:hAnsi="Times New Roman" w:cs="Times New Roman"/>
                <w:sz w:val="24"/>
                <w:szCs w:val="24"/>
              </w:rPr>
              <w:t>Применение студентом литературы по специальности, стандартов, нормативно-технических и руководящих документов, периодических изданий, иностранной литературы и т.д.</w:t>
            </w:r>
          </w:p>
        </w:tc>
        <w:tc>
          <w:tcPr>
            <w:tcW w:w="3792" w:type="dxa"/>
          </w:tcPr>
          <w:p w14:paraId="4546D66B" w14:textId="2A75A270" w:rsidR="00DD02B1" w:rsidRPr="00657664" w:rsidRDefault="00B174C5" w:rsidP="00117DCF">
            <w:pPr>
              <w:rPr>
                <w:rFonts w:ascii="Times New Roman" w:hAnsi="Times New Roman" w:cs="Times New Roman"/>
                <w:sz w:val="24"/>
                <w:szCs w:val="24"/>
              </w:rPr>
            </w:pPr>
            <w:r w:rsidRPr="00B174C5">
              <w:rPr>
                <w:rFonts w:ascii="Times New Roman" w:hAnsi="Times New Roman" w:cs="Times New Roman"/>
                <w:sz w:val="24"/>
                <w:szCs w:val="24"/>
              </w:rPr>
              <w:t>ОПК-3</w:t>
            </w:r>
            <w:r w:rsidR="00B20E5D">
              <w:rPr>
                <w:rFonts w:ascii="Times New Roman" w:hAnsi="Times New Roman" w:cs="Times New Roman"/>
                <w:sz w:val="24"/>
                <w:szCs w:val="24"/>
              </w:rPr>
              <w:t xml:space="preserve">, </w:t>
            </w:r>
            <w:r w:rsidR="00353A02">
              <w:rPr>
                <w:rFonts w:ascii="Times New Roman" w:hAnsi="Times New Roman" w:cs="Times New Roman"/>
                <w:sz w:val="24"/>
                <w:szCs w:val="24"/>
              </w:rPr>
              <w:t>ОПК-4</w:t>
            </w:r>
          </w:p>
        </w:tc>
      </w:tr>
      <w:tr w:rsidR="00DD02B1" w:rsidRPr="00657664" w14:paraId="1638787C" w14:textId="77777777" w:rsidTr="00AA6B63">
        <w:trPr>
          <w:cantSplit/>
        </w:trPr>
        <w:tc>
          <w:tcPr>
            <w:tcW w:w="534" w:type="dxa"/>
          </w:tcPr>
          <w:p w14:paraId="199A4E9C"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4FC67802" w14:textId="77777777" w:rsidR="00DD02B1" w:rsidRPr="00657664" w:rsidRDefault="00056095" w:rsidP="00056095">
            <w:pPr>
              <w:rPr>
                <w:rFonts w:ascii="Times New Roman" w:hAnsi="Times New Roman" w:cs="Times New Roman"/>
                <w:sz w:val="24"/>
                <w:szCs w:val="24"/>
              </w:rPr>
            </w:pPr>
            <w:r>
              <w:rPr>
                <w:rFonts w:ascii="Times New Roman" w:hAnsi="Times New Roman" w:cs="Times New Roman"/>
                <w:sz w:val="24"/>
                <w:szCs w:val="24"/>
              </w:rPr>
              <w:t>Правильность расчетов и с</w:t>
            </w:r>
            <w:r w:rsidR="00AA6B63" w:rsidRPr="00AA6B63">
              <w:rPr>
                <w:rFonts w:ascii="Times New Roman" w:hAnsi="Times New Roman" w:cs="Times New Roman"/>
                <w:sz w:val="24"/>
                <w:szCs w:val="24"/>
              </w:rPr>
              <w:t>тепень обоснованности проектных решений</w:t>
            </w:r>
          </w:p>
        </w:tc>
        <w:tc>
          <w:tcPr>
            <w:tcW w:w="3792" w:type="dxa"/>
          </w:tcPr>
          <w:p w14:paraId="0BF6CD8E" w14:textId="6DECB6DA" w:rsidR="00DD02B1" w:rsidRPr="00657664" w:rsidRDefault="00B174C5" w:rsidP="00117DCF">
            <w:pPr>
              <w:rPr>
                <w:rFonts w:ascii="Times New Roman" w:hAnsi="Times New Roman" w:cs="Times New Roman"/>
                <w:sz w:val="24"/>
                <w:szCs w:val="24"/>
              </w:rPr>
            </w:pPr>
            <w:r w:rsidRPr="00B174C5">
              <w:rPr>
                <w:rFonts w:ascii="Times New Roman" w:hAnsi="Times New Roman" w:cs="Times New Roman"/>
                <w:sz w:val="24"/>
                <w:szCs w:val="24"/>
              </w:rPr>
              <w:t>ОПК-1</w:t>
            </w:r>
            <w:r w:rsidR="00353A02">
              <w:rPr>
                <w:rFonts w:ascii="Times New Roman" w:hAnsi="Times New Roman" w:cs="Times New Roman"/>
                <w:sz w:val="24"/>
                <w:szCs w:val="24"/>
              </w:rPr>
              <w:t>, ПК-1</w:t>
            </w:r>
            <w:r w:rsidR="005335D3">
              <w:rPr>
                <w:rFonts w:ascii="Times New Roman" w:hAnsi="Times New Roman" w:cs="Times New Roman"/>
                <w:sz w:val="24"/>
                <w:szCs w:val="24"/>
              </w:rPr>
              <w:t>, ПК-2, ПК-3, ПК-8</w:t>
            </w:r>
          </w:p>
        </w:tc>
      </w:tr>
      <w:tr w:rsidR="00DD02B1" w:rsidRPr="00657664" w14:paraId="0C2F2289" w14:textId="77777777" w:rsidTr="00AA6B63">
        <w:trPr>
          <w:cantSplit/>
        </w:trPr>
        <w:tc>
          <w:tcPr>
            <w:tcW w:w="534" w:type="dxa"/>
          </w:tcPr>
          <w:p w14:paraId="0F72F3DB"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4801E4FC" w14:textId="77777777" w:rsidR="00DD02B1" w:rsidRPr="00657664" w:rsidRDefault="0087509D" w:rsidP="00525FAD">
            <w:pPr>
              <w:rPr>
                <w:rFonts w:ascii="Times New Roman" w:hAnsi="Times New Roman" w:cs="Times New Roman"/>
                <w:sz w:val="24"/>
                <w:szCs w:val="24"/>
              </w:rPr>
            </w:pPr>
            <w:r w:rsidRPr="0087509D">
              <w:rPr>
                <w:rFonts w:ascii="Times New Roman" w:hAnsi="Times New Roman" w:cs="Times New Roman"/>
                <w:sz w:val="24"/>
                <w:szCs w:val="24"/>
              </w:rPr>
              <w:t>Убедительность выводов и заключений</w:t>
            </w:r>
          </w:p>
        </w:tc>
        <w:tc>
          <w:tcPr>
            <w:tcW w:w="3792" w:type="dxa"/>
          </w:tcPr>
          <w:p w14:paraId="0BBA7BE1" w14:textId="77777777" w:rsidR="00DD02B1" w:rsidRPr="00657664" w:rsidRDefault="00E20EBD" w:rsidP="00317470">
            <w:pPr>
              <w:rPr>
                <w:rFonts w:ascii="Times New Roman" w:hAnsi="Times New Roman" w:cs="Times New Roman"/>
                <w:sz w:val="24"/>
                <w:szCs w:val="24"/>
              </w:rPr>
            </w:pPr>
            <w:r w:rsidRPr="00EE0131">
              <w:rPr>
                <w:rFonts w:ascii="Times New Roman" w:hAnsi="Times New Roman" w:cs="Times New Roman"/>
                <w:sz w:val="24"/>
                <w:szCs w:val="24"/>
              </w:rPr>
              <w:t>УК-3</w:t>
            </w:r>
          </w:p>
        </w:tc>
      </w:tr>
      <w:tr w:rsidR="00DD02B1" w:rsidRPr="00657664" w14:paraId="7072388E" w14:textId="77777777" w:rsidTr="00AA6B63">
        <w:trPr>
          <w:cantSplit/>
        </w:trPr>
        <w:tc>
          <w:tcPr>
            <w:tcW w:w="534" w:type="dxa"/>
          </w:tcPr>
          <w:p w14:paraId="074C934D"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1FBBA6EC" w14:textId="77777777" w:rsidR="00DD02B1" w:rsidRPr="00657664" w:rsidRDefault="00525FAD" w:rsidP="00317470">
            <w:pPr>
              <w:rPr>
                <w:rFonts w:ascii="Times New Roman" w:hAnsi="Times New Roman" w:cs="Times New Roman"/>
                <w:sz w:val="24"/>
                <w:szCs w:val="24"/>
              </w:rPr>
            </w:pPr>
            <w:r w:rsidRPr="00525FAD">
              <w:rPr>
                <w:rFonts w:ascii="Times New Roman" w:hAnsi="Times New Roman" w:cs="Times New Roman"/>
                <w:sz w:val="24"/>
                <w:szCs w:val="24"/>
              </w:rPr>
              <w:t>Полнота графического и иллюстративного представления разработок</w:t>
            </w:r>
          </w:p>
        </w:tc>
        <w:tc>
          <w:tcPr>
            <w:tcW w:w="3792" w:type="dxa"/>
          </w:tcPr>
          <w:p w14:paraId="7CFF7D2E" w14:textId="0BFD8E3C" w:rsidR="00DD02B1" w:rsidRPr="00657664" w:rsidRDefault="002530CA" w:rsidP="00317470">
            <w:pPr>
              <w:rPr>
                <w:rFonts w:ascii="Times New Roman" w:hAnsi="Times New Roman" w:cs="Times New Roman"/>
                <w:sz w:val="24"/>
                <w:szCs w:val="24"/>
              </w:rPr>
            </w:pPr>
            <w:r w:rsidRPr="002530CA">
              <w:rPr>
                <w:rFonts w:ascii="Times New Roman" w:hAnsi="Times New Roman" w:cs="Times New Roman"/>
                <w:sz w:val="24"/>
                <w:szCs w:val="24"/>
              </w:rPr>
              <w:t>ОПК-4</w:t>
            </w:r>
            <w:r w:rsidR="005335D3">
              <w:rPr>
                <w:rFonts w:ascii="Times New Roman" w:hAnsi="Times New Roman" w:cs="Times New Roman"/>
                <w:sz w:val="24"/>
                <w:szCs w:val="24"/>
              </w:rPr>
              <w:t>, ПК-8</w:t>
            </w:r>
          </w:p>
        </w:tc>
      </w:tr>
      <w:tr w:rsidR="0087509D" w:rsidRPr="00657664" w14:paraId="210E5705" w14:textId="77777777" w:rsidTr="00AA6B63">
        <w:trPr>
          <w:cantSplit/>
        </w:trPr>
        <w:tc>
          <w:tcPr>
            <w:tcW w:w="534" w:type="dxa"/>
          </w:tcPr>
          <w:p w14:paraId="68F0A0AF" w14:textId="77777777" w:rsidR="0087509D" w:rsidRPr="00622236" w:rsidRDefault="0087509D" w:rsidP="00622236">
            <w:pPr>
              <w:pStyle w:val="a6"/>
              <w:numPr>
                <w:ilvl w:val="0"/>
                <w:numId w:val="6"/>
              </w:numPr>
              <w:ind w:left="0" w:firstLine="0"/>
              <w:rPr>
                <w:rFonts w:ascii="Times New Roman" w:hAnsi="Times New Roman" w:cs="Times New Roman"/>
                <w:sz w:val="24"/>
                <w:szCs w:val="24"/>
              </w:rPr>
            </w:pPr>
          </w:p>
        </w:tc>
        <w:tc>
          <w:tcPr>
            <w:tcW w:w="5528" w:type="dxa"/>
          </w:tcPr>
          <w:p w14:paraId="72515893" w14:textId="77777777" w:rsidR="0087509D" w:rsidRPr="00525FAD" w:rsidRDefault="0087509D" w:rsidP="00317470">
            <w:pPr>
              <w:rPr>
                <w:rFonts w:ascii="Times New Roman" w:hAnsi="Times New Roman" w:cs="Times New Roman"/>
                <w:sz w:val="24"/>
                <w:szCs w:val="24"/>
              </w:rPr>
            </w:pPr>
            <w:r w:rsidRPr="0087509D">
              <w:rPr>
                <w:rFonts w:ascii="Times New Roman" w:hAnsi="Times New Roman" w:cs="Times New Roman"/>
                <w:sz w:val="24"/>
                <w:szCs w:val="24"/>
              </w:rPr>
              <w:t>Качество пояснительной записки (стиль, инженерная грамотность, оформление)</w:t>
            </w:r>
          </w:p>
        </w:tc>
        <w:tc>
          <w:tcPr>
            <w:tcW w:w="3792" w:type="dxa"/>
          </w:tcPr>
          <w:p w14:paraId="35BFFB09" w14:textId="0F0744E0" w:rsidR="0087509D" w:rsidRPr="00657664" w:rsidRDefault="002530CA" w:rsidP="00317470">
            <w:pPr>
              <w:rPr>
                <w:rFonts w:ascii="Times New Roman" w:hAnsi="Times New Roman" w:cs="Times New Roman"/>
                <w:sz w:val="24"/>
                <w:szCs w:val="24"/>
              </w:rPr>
            </w:pPr>
            <w:r w:rsidRPr="002530CA">
              <w:rPr>
                <w:rFonts w:ascii="Times New Roman" w:hAnsi="Times New Roman" w:cs="Times New Roman"/>
                <w:sz w:val="24"/>
                <w:szCs w:val="24"/>
              </w:rPr>
              <w:t>ОПК-4</w:t>
            </w:r>
            <w:r w:rsidR="005335D3">
              <w:rPr>
                <w:rFonts w:ascii="Times New Roman" w:hAnsi="Times New Roman" w:cs="Times New Roman"/>
                <w:sz w:val="24"/>
                <w:szCs w:val="24"/>
              </w:rPr>
              <w:t>, ПК-8</w:t>
            </w:r>
          </w:p>
        </w:tc>
      </w:tr>
      <w:tr w:rsidR="00DD02B1" w:rsidRPr="00657664" w14:paraId="030F28F3" w14:textId="77777777" w:rsidTr="00AA6B63">
        <w:trPr>
          <w:cantSplit/>
        </w:trPr>
        <w:tc>
          <w:tcPr>
            <w:tcW w:w="534" w:type="dxa"/>
          </w:tcPr>
          <w:p w14:paraId="3E2D30FC"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66BD090A" w14:textId="77777777" w:rsidR="00DD02B1" w:rsidRPr="00657664" w:rsidRDefault="00525FAD" w:rsidP="00317470">
            <w:pPr>
              <w:rPr>
                <w:rFonts w:ascii="Times New Roman" w:hAnsi="Times New Roman" w:cs="Times New Roman"/>
                <w:sz w:val="24"/>
                <w:szCs w:val="24"/>
              </w:rPr>
            </w:pPr>
            <w:r w:rsidRPr="00525FAD">
              <w:rPr>
                <w:rFonts w:ascii="Times New Roman" w:hAnsi="Times New Roman" w:cs="Times New Roman"/>
                <w:sz w:val="24"/>
                <w:szCs w:val="24"/>
              </w:rPr>
              <w:t xml:space="preserve">Соответствие документации проекта требованиям стандартов ЕСКД, ЕСТД, </w:t>
            </w:r>
            <w:proofErr w:type="spellStart"/>
            <w:r w:rsidRPr="00525FAD">
              <w:rPr>
                <w:rFonts w:ascii="Times New Roman" w:hAnsi="Times New Roman" w:cs="Times New Roman"/>
                <w:sz w:val="24"/>
                <w:szCs w:val="24"/>
              </w:rPr>
              <w:t>СниПов</w:t>
            </w:r>
            <w:proofErr w:type="spellEnd"/>
            <w:r w:rsidRPr="00525FAD">
              <w:rPr>
                <w:rFonts w:ascii="Times New Roman" w:hAnsi="Times New Roman" w:cs="Times New Roman"/>
                <w:sz w:val="24"/>
                <w:szCs w:val="24"/>
              </w:rPr>
              <w:t xml:space="preserve"> и отраслевых стандартов</w:t>
            </w:r>
          </w:p>
        </w:tc>
        <w:tc>
          <w:tcPr>
            <w:tcW w:w="3792" w:type="dxa"/>
          </w:tcPr>
          <w:p w14:paraId="7D10A822" w14:textId="1EAF9EEF" w:rsidR="00DD02B1" w:rsidRDefault="005335D3" w:rsidP="00117DCF">
            <w:pPr>
              <w:rPr>
                <w:rFonts w:ascii="Times New Roman" w:hAnsi="Times New Roman" w:cs="Times New Roman"/>
                <w:sz w:val="24"/>
                <w:szCs w:val="24"/>
              </w:rPr>
            </w:pPr>
            <w:r>
              <w:rPr>
                <w:rFonts w:ascii="Times New Roman" w:hAnsi="Times New Roman" w:cs="Times New Roman"/>
                <w:sz w:val="24"/>
                <w:szCs w:val="24"/>
              </w:rPr>
              <w:t>ПК-8</w:t>
            </w:r>
          </w:p>
        </w:tc>
      </w:tr>
      <w:tr w:rsidR="00DD02B1" w:rsidRPr="00657664" w14:paraId="4BA6E653" w14:textId="77777777" w:rsidTr="00AA6B63">
        <w:trPr>
          <w:cantSplit/>
        </w:trPr>
        <w:tc>
          <w:tcPr>
            <w:tcW w:w="534" w:type="dxa"/>
          </w:tcPr>
          <w:p w14:paraId="77A2AAD8"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368125FF" w14:textId="77777777" w:rsidR="00DD02B1" w:rsidRDefault="00525FAD" w:rsidP="00317470">
            <w:pPr>
              <w:rPr>
                <w:rFonts w:ascii="Times New Roman" w:hAnsi="Times New Roman" w:cs="Times New Roman"/>
                <w:sz w:val="24"/>
                <w:szCs w:val="24"/>
              </w:rPr>
            </w:pPr>
            <w:r>
              <w:rPr>
                <w:rFonts w:ascii="Times New Roman" w:hAnsi="Times New Roman" w:cs="Times New Roman"/>
                <w:sz w:val="24"/>
                <w:szCs w:val="24"/>
              </w:rPr>
              <w:t>Проработка вопросов БДЖ</w:t>
            </w:r>
            <w:r w:rsidR="00056095">
              <w:rPr>
                <w:rFonts w:ascii="Times New Roman" w:hAnsi="Times New Roman" w:cs="Times New Roman"/>
                <w:sz w:val="24"/>
                <w:szCs w:val="24"/>
              </w:rPr>
              <w:t xml:space="preserve"> и </w:t>
            </w:r>
            <w:r w:rsidR="00644128">
              <w:rPr>
                <w:rFonts w:ascii="Times New Roman" w:hAnsi="Times New Roman" w:cs="Times New Roman"/>
                <w:sz w:val="24"/>
                <w:szCs w:val="24"/>
              </w:rPr>
              <w:t xml:space="preserve">транспортной </w:t>
            </w:r>
            <w:r w:rsidR="00056095">
              <w:rPr>
                <w:rFonts w:ascii="Times New Roman" w:hAnsi="Times New Roman" w:cs="Times New Roman"/>
                <w:sz w:val="24"/>
                <w:szCs w:val="24"/>
              </w:rPr>
              <w:t>безопасности</w:t>
            </w:r>
          </w:p>
        </w:tc>
        <w:tc>
          <w:tcPr>
            <w:tcW w:w="3792" w:type="dxa"/>
          </w:tcPr>
          <w:p w14:paraId="139B660E" w14:textId="561EDEC8" w:rsidR="00DD02B1" w:rsidRDefault="007E5664" w:rsidP="00317470">
            <w:pPr>
              <w:rPr>
                <w:rFonts w:ascii="Times New Roman" w:hAnsi="Times New Roman" w:cs="Times New Roman"/>
                <w:sz w:val="24"/>
                <w:szCs w:val="24"/>
              </w:rPr>
            </w:pPr>
            <w:r w:rsidRPr="007E5664">
              <w:rPr>
                <w:rFonts w:ascii="Times New Roman" w:hAnsi="Times New Roman" w:cs="Times New Roman"/>
                <w:sz w:val="24"/>
                <w:szCs w:val="24"/>
              </w:rPr>
              <w:t>УК-7</w:t>
            </w:r>
            <w:r>
              <w:rPr>
                <w:rFonts w:ascii="Times New Roman" w:hAnsi="Times New Roman" w:cs="Times New Roman"/>
                <w:sz w:val="24"/>
                <w:szCs w:val="24"/>
              </w:rPr>
              <w:t xml:space="preserve">, </w:t>
            </w:r>
            <w:r w:rsidRPr="007E5664">
              <w:rPr>
                <w:rFonts w:ascii="Times New Roman" w:hAnsi="Times New Roman" w:cs="Times New Roman"/>
                <w:sz w:val="24"/>
                <w:szCs w:val="24"/>
              </w:rPr>
              <w:t>УК-8</w:t>
            </w:r>
            <w:r w:rsidR="005335D3">
              <w:rPr>
                <w:rFonts w:ascii="Times New Roman" w:hAnsi="Times New Roman" w:cs="Times New Roman"/>
                <w:sz w:val="24"/>
                <w:szCs w:val="24"/>
              </w:rPr>
              <w:t>, ПК-6</w:t>
            </w:r>
          </w:p>
        </w:tc>
      </w:tr>
      <w:tr w:rsidR="00DD02B1" w:rsidRPr="00657664" w14:paraId="3020C345" w14:textId="77777777" w:rsidTr="00AA6B63">
        <w:trPr>
          <w:cantSplit/>
        </w:trPr>
        <w:tc>
          <w:tcPr>
            <w:tcW w:w="534" w:type="dxa"/>
          </w:tcPr>
          <w:p w14:paraId="5CDEE3AE"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6DD168C5" w14:textId="77777777" w:rsidR="00DD02B1" w:rsidRPr="00657664" w:rsidRDefault="00525FAD" w:rsidP="00317470">
            <w:pPr>
              <w:rPr>
                <w:rFonts w:ascii="Times New Roman" w:hAnsi="Times New Roman" w:cs="Times New Roman"/>
                <w:sz w:val="24"/>
                <w:szCs w:val="24"/>
              </w:rPr>
            </w:pPr>
            <w:r>
              <w:rPr>
                <w:rFonts w:ascii="Times New Roman" w:hAnsi="Times New Roman" w:cs="Times New Roman"/>
                <w:sz w:val="24"/>
                <w:szCs w:val="24"/>
              </w:rPr>
              <w:t>Оценка экономической эффективности проекта</w:t>
            </w:r>
          </w:p>
        </w:tc>
        <w:tc>
          <w:tcPr>
            <w:tcW w:w="3792" w:type="dxa"/>
          </w:tcPr>
          <w:p w14:paraId="15AD3040" w14:textId="7115CF1E" w:rsidR="00DD02B1" w:rsidRPr="00657664" w:rsidRDefault="009139A1" w:rsidP="00317470">
            <w:pPr>
              <w:rPr>
                <w:rFonts w:ascii="Times New Roman" w:hAnsi="Times New Roman" w:cs="Times New Roman"/>
                <w:sz w:val="24"/>
                <w:szCs w:val="24"/>
              </w:rPr>
            </w:pPr>
            <w:r w:rsidRPr="009139A1">
              <w:rPr>
                <w:rFonts w:ascii="Times New Roman" w:hAnsi="Times New Roman" w:cs="Times New Roman"/>
                <w:sz w:val="24"/>
                <w:szCs w:val="24"/>
              </w:rPr>
              <w:t>ОПК-6</w:t>
            </w:r>
            <w:r>
              <w:rPr>
                <w:rFonts w:ascii="Times New Roman" w:hAnsi="Times New Roman" w:cs="Times New Roman"/>
                <w:sz w:val="24"/>
                <w:szCs w:val="24"/>
              </w:rPr>
              <w:t xml:space="preserve">, </w:t>
            </w:r>
            <w:r w:rsidRPr="009139A1">
              <w:rPr>
                <w:rFonts w:ascii="Times New Roman" w:hAnsi="Times New Roman" w:cs="Times New Roman"/>
                <w:sz w:val="24"/>
                <w:szCs w:val="24"/>
              </w:rPr>
              <w:t>ОПК-7</w:t>
            </w:r>
            <w:r>
              <w:rPr>
                <w:rFonts w:ascii="Times New Roman" w:hAnsi="Times New Roman" w:cs="Times New Roman"/>
                <w:sz w:val="24"/>
                <w:szCs w:val="24"/>
              </w:rPr>
              <w:t xml:space="preserve">, </w:t>
            </w:r>
            <w:r w:rsidRPr="009139A1">
              <w:rPr>
                <w:rFonts w:ascii="Times New Roman" w:hAnsi="Times New Roman" w:cs="Times New Roman"/>
                <w:sz w:val="24"/>
                <w:szCs w:val="24"/>
              </w:rPr>
              <w:t>ОПК-8</w:t>
            </w:r>
            <w:r>
              <w:rPr>
                <w:rFonts w:ascii="Times New Roman" w:hAnsi="Times New Roman" w:cs="Times New Roman"/>
                <w:sz w:val="24"/>
                <w:szCs w:val="24"/>
              </w:rPr>
              <w:t xml:space="preserve">, </w:t>
            </w:r>
            <w:r w:rsidRPr="009139A1">
              <w:rPr>
                <w:rFonts w:ascii="Times New Roman" w:hAnsi="Times New Roman" w:cs="Times New Roman"/>
                <w:sz w:val="24"/>
                <w:szCs w:val="24"/>
              </w:rPr>
              <w:t>ОПК-9</w:t>
            </w:r>
            <w:r w:rsidR="005335D3">
              <w:rPr>
                <w:rFonts w:ascii="Times New Roman" w:hAnsi="Times New Roman" w:cs="Times New Roman"/>
                <w:sz w:val="24"/>
                <w:szCs w:val="24"/>
              </w:rPr>
              <w:t>, УК-9</w:t>
            </w:r>
          </w:p>
        </w:tc>
      </w:tr>
      <w:tr w:rsidR="00DD02B1" w:rsidRPr="00657664" w14:paraId="2E105E7D" w14:textId="77777777" w:rsidTr="00AA6B63">
        <w:trPr>
          <w:cantSplit/>
        </w:trPr>
        <w:tc>
          <w:tcPr>
            <w:tcW w:w="534" w:type="dxa"/>
          </w:tcPr>
          <w:p w14:paraId="73EFF47F"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5783A273" w14:textId="77777777" w:rsidR="00DD02B1" w:rsidRPr="00657664" w:rsidRDefault="00525FAD" w:rsidP="00317470">
            <w:pPr>
              <w:rPr>
                <w:rFonts w:ascii="Times New Roman" w:hAnsi="Times New Roman" w:cs="Times New Roman"/>
                <w:sz w:val="24"/>
                <w:szCs w:val="24"/>
              </w:rPr>
            </w:pPr>
            <w:r w:rsidRPr="00525FAD">
              <w:rPr>
                <w:rFonts w:ascii="Times New Roman" w:hAnsi="Times New Roman" w:cs="Times New Roman"/>
                <w:sz w:val="24"/>
                <w:szCs w:val="24"/>
              </w:rPr>
              <w:t>Практическая ценность проекта: возможность внедрения</w:t>
            </w:r>
            <w:r w:rsidR="007E6A0A">
              <w:rPr>
                <w:rFonts w:ascii="Times New Roman" w:hAnsi="Times New Roman" w:cs="Times New Roman"/>
                <w:sz w:val="24"/>
                <w:szCs w:val="24"/>
              </w:rPr>
              <w:t xml:space="preserve">; </w:t>
            </w:r>
            <w:r w:rsidR="007E6A0A" w:rsidRPr="007E6A0A">
              <w:rPr>
                <w:rFonts w:ascii="Times New Roman" w:hAnsi="Times New Roman" w:cs="Times New Roman"/>
                <w:sz w:val="24"/>
                <w:szCs w:val="24"/>
              </w:rPr>
              <w:t>является внедренным; возможность представления на конкурс дипломных проектов</w:t>
            </w:r>
          </w:p>
        </w:tc>
        <w:tc>
          <w:tcPr>
            <w:tcW w:w="3792" w:type="dxa"/>
          </w:tcPr>
          <w:p w14:paraId="6FFBE86C" w14:textId="67694863" w:rsidR="00DD02B1" w:rsidRPr="00657664" w:rsidRDefault="009139A1" w:rsidP="00117DCF">
            <w:pPr>
              <w:rPr>
                <w:rFonts w:ascii="Times New Roman" w:hAnsi="Times New Roman" w:cs="Times New Roman"/>
                <w:sz w:val="24"/>
                <w:szCs w:val="24"/>
              </w:rPr>
            </w:pPr>
            <w:r w:rsidRPr="009139A1">
              <w:rPr>
                <w:rFonts w:ascii="Times New Roman" w:hAnsi="Times New Roman" w:cs="Times New Roman"/>
                <w:sz w:val="24"/>
                <w:szCs w:val="24"/>
              </w:rPr>
              <w:t>ОПК-5</w:t>
            </w:r>
            <w:r>
              <w:rPr>
                <w:rFonts w:ascii="Times New Roman" w:hAnsi="Times New Roman" w:cs="Times New Roman"/>
                <w:sz w:val="24"/>
                <w:szCs w:val="24"/>
              </w:rPr>
              <w:t xml:space="preserve">, </w:t>
            </w:r>
            <w:r w:rsidRPr="009139A1">
              <w:rPr>
                <w:rFonts w:ascii="Times New Roman" w:hAnsi="Times New Roman" w:cs="Times New Roman"/>
                <w:sz w:val="24"/>
                <w:szCs w:val="24"/>
              </w:rPr>
              <w:t>ОПК-6</w:t>
            </w:r>
            <w:r w:rsidR="005335D3">
              <w:rPr>
                <w:rFonts w:ascii="Times New Roman" w:hAnsi="Times New Roman" w:cs="Times New Roman"/>
                <w:sz w:val="24"/>
                <w:szCs w:val="24"/>
              </w:rPr>
              <w:t>, ПК-1, ПК-2, ПК-3, ПК-4, ПК-7</w:t>
            </w:r>
          </w:p>
        </w:tc>
      </w:tr>
      <w:tr w:rsidR="00DD02B1" w:rsidRPr="00657664" w14:paraId="69345BAA" w14:textId="77777777" w:rsidTr="00AA6B63">
        <w:trPr>
          <w:cantSplit/>
        </w:trPr>
        <w:tc>
          <w:tcPr>
            <w:tcW w:w="534" w:type="dxa"/>
          </w:tcPr>
          <w:p w14:paraId="4505A093"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03EE05F7" w14:textId="77777777" w:rsidR="00DD02B1" w:rsidRPr="00657664" w:rsidRDefault="007E6A0A" w:rsidP="00317470">
            <w:pPr>
              <w:rPr>
                <w:rFonts w:ascii="Times New Roman" w:hAnsi="Times New Roman" w:cs="Times New Roman"/>
                <w:sz w:val="24"/>
                <w:szCs w:val="24"/>
              </w:rPr>
            </w:pPr>
            <w:r w:rsidRPr="007E6A0A">
              <w:rPr>
                <w:rFonts w:ascii="Times New Roman" w:hAnsi="Times New Roman" w:cs="Times New Roman"/>
                <w:sz w:val="24"/>
                <w:szCs w:val="24"/>
              </w:rPr>
              <w:t>Наличие акта или справки о внедрении или использовании результатов работы, публикаций, участие в плановой НИР, разработка стенда, образца  и т.п.</w:t>
            </w:r>
          </w:p>
        </w:tc>
        <w:tc>
          <w:tcPr>
            <w:tcW w:w="3792" w:type="dxa"/>
          </w:tcPr>
          <w:p w14:paraId="5D67910C" w14:textId="77777777" w:rsidR="00DD02B1" w:rsidRPr="00657664" w:rsidRDefault="00E20EBD" w:rsidP="00B20E5D">
            <w:pPr>
              <w:rPr>
                <w:rFonts w:ascii="Times New Roman" w:hAnsi="Times New Roman" w:cs="Times New Roman"/>
                <w:sz w:val="24"/>
                <w:szCs w:val="24"/>
              </w:rPr>
            </w:pPr>
            <w:r w:rsidRPr="009139A1">
              <w:rPr>
                <w:rFonts w:ascii="Times New Roman" w:hAnsi="Times New Roman" w:cs="Times New Roman"/>
                <w:sz w:val="24"/>
                <w:szCs w:val="24"/>
              </w:rPr>
              <w:t>ОПК-10</w:t>
            </w:r>
          </w:p>
        </w:tc>
      </w:tr>
      <w:tr w:rsidR="00295558" w:rsidRPr="00657664" w14:paraId="4664D108" w14:textId="77777777" w:rsidTr="00AA6B63">
        <w:trPr>
          <w:cantSplit/>
        </w:trPr>
        <w:tc>
          <w:tcPr>
            <w:tcW w:w="534" w:type="dxa"/>
          </w:tcPr>
          <w:p w14:paraId="18AD6E97" w14:textId="77777777" w:rsidR="00295558" w:rsidRPr="00622236" w:rsidRDefault="00295558" w:rsidP="00622236">
            <w:pPr>
              <w:pStyle w:val="a6"/>
              <w:numPr>
                <w:ilvl w:val="0"/>
                <w:numId w:val="6"/>
              </w:numPr>
              <w:ind w:left="0" w:firstLine="0"/>
              <w:rPr>
                <w:rFonts w:ascii="Times New Roman" w:hAnsi="Times New Roman" w:cs="Times New Roman"/>
                <w:sz w:val="24"/>
                <w:szCs w:val="24"/>
              </w:rPr>
            </w:pPr>
          </w:p>
        </w:tc>
        <w:tc>
          <w:tcPr>
            <w:tcW w:w="5528" w:type="dxa"/>
          </w:tcPr>
          <w:p w14:paraId="50784490" w14:textId="77777777" w:rsidR="00295558" w:rsidRPr="007E6A0A" w:rsidRDefault="00295558" w:rsidP="00317470">
            <w:pPr>
              <w:rPr>
                <w:rFonts w:ascii="Times New Roman" w:hAnsi="Times New Roman" w:cs="Times New Roman"/>
                <w:sz w:val="24"/>
                <w:szCs w:val="24"/>
              </w:rPr>
            </w:pPr>
            <w:r>
              <w:rPr>
                <w:rFonts w:ascii="Times New Roman" w:hAnsi="Times New Roman" w:cs="Times New Roman"/>
                <w:sz w:val="24"/>
                <w:szCs w:val="24"/>
              </w:rPr>
              <w:t>Качество доклада результатов дипломного проектирования</w:t>
            </w:r>
          </w:p>
        </w:tc>
        <w:tc>
          <w:tcPr>
            <w:tcW w:w="3792" w:type="dxa"/>
          </w:tcPr>
          <w:p w14:paraId="30EB1A83" w14:textId="77777777" w:rsidR="00295558" w:rsidRPr="00657664" w:rsidRDefault="007E5664" w:rsidP="00317470">
            <w:pPr>
              <w:rPr>
                <w:rFonts w:ascii="Times New Roman" w:hAnsi="Times New Roman" w:cs="Times New Roman"/>
                <w:sz w:val="24"/>
                <w:szCs w:val="24"/>
              </w:rPr>
            </w:pPr>
            <w:r w:rsidRPr="007E5664">
              <w:rPr>
                <w:rFonts w:ascii="Times New Roman" w:hAnsi="Times New Roman" w:cs="Times New Roman"/>
                <w:sz w:val="24"/>
                <w:szCs w:val="24"/>
              </w:rPr>
              <w:t>УК-4</w:t>
            </w:r>
            <w:r>
              <w:rPr>
                <w:rFonts w:ascii="Times New Roman" w:hAnsi="Times New Roman" w:cs="Times New Roman"/>
                <w:sz w:val="24"/>
                <w:szCs w:val="24"/>
              </w:rPr>
              <w:t xml:space="preserve">, </w:t>
            </w:r>
            <w:r w:rsidRPr="007E5664">
              <w:rPr>
                <w:rFonts w:ascii="Times New Roman" w:hAnsi="Times New Roman" w:cs="Times New Roman"/>
                <w:sz w:val="24"/>
                <w:szCs w:val="24"/>
              </w:rPr>
              <w:t>УК-5</w:t>
            </w:r>
            <w:r w:rsidR="009139A1">
              <w:rPr>
                <w:rFonts w:ascii="Times New Roman" w:hAnsi="Times New Roman" w:cs="Times New Roman"/>
                <w:sz w:val="24"/>
                <w:szCs w:val="24"/>
              </w:rPr>
              <w:t xml:space="preserve">, </w:t>
            </w:r>
            <w:r w:rsidR="009139A1" w:rsidRPr="009139A1">
              <w:rPr>
                <w:rFonts w:ascii="Times New Roman" w:hAnsi="Times New Roman" w:cs="Times New Roman"/>
                <w:sz w:val="24"/>
                <w:szCs w:val="24"/>
              </w:rPr>
              <w:t>ОПК-7</w:t>
            </w:r>
            <w:r w:rsidR="009139A1">
              <w:rPr>
                <w:rFonts w:ascii="Times New Roman" w:hAnsi="Times New Roman" w:cs="Times New Roman"/>
                <w:sz w:val="24"/>
                <w:szCs w:val="24"/>
              </w:rPr>
              <w:t xml:space="preserve">, </w:t>
            </w:r>
            <w:r w:rsidR="009139A1" w:rsidRPr="009139A1">
              <w:rPr>
                <w:rFonts w:ascii="Times New Roman" w:hAnsi="Times New Roman" w:cs="Times New Roman"/>
                <w:sz w:val="24"/>
                <w:szCs w:val="24"/>
              </w:rPr>
              <w:t>ОПК-8</w:t>
            </w:r>
          </w:p>
        </w:tc>
      </w:tr>
      <w:tr w:rsidR="00DD02B1" w:rsidRPr="00657664" w14:paraId="18E28EA8" w14:textId="77777777" w:rsidTr="00AA6B63">
        <w:trPr>
          <w:cantSplit/>
        </w:trPr>
        <w:tc>
          <w:tcPr>
            <w:tcW w:w="534" w:type="dxa"/>
          </w:tcPr>
          <w:p w14:paraId="24B3F7A6" w14:textId="77777777" w:rsidR="00DD02B1" w:rsidRPr="00622236"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273069AE" w14:textId="77777777" w:rsidR="00DD02B1" w:rsidRPr="00657664" w:rsidRDefault="0006053A" w:rsidP="00317470">
            <w:pPr>
              <w:rPr>
                <w:rFonts w:ascii="Times New Roman" w:hAnsi="Times New Roman" w:cs="Times New Roman"/>
                <w:sz w:val="24"/>
                <w:szCs w:val="24"/>
              </w:rPr>
            </w:pPr>
            <w:r>
              <w:rPr>
                <w:rFonts w:ascii="Times New Roman" w:hAnsi="Times New Roman" w:cs="Times New Roman"/>
                <w:sz w:val="24"/>
                <w:szCs w:val="24"/>
              </w:rPr>
              <w:t>Ответы на вопросы комиссии</w:t>
            </w:r>
          </w:p>
        </w:tc>
        <w:tc>
          <w:tcPr>
            <w:tcW w:w="3792" w:type="dxa"/>
          </w:tcPr>
          <w:p w14:paraId="075311E7" w14:textId="72483677" w:rsidR="00DD02B1" w:rsidRPr="00657664" w:rsidRDefault="002530CA" w:rsidP="00A861A6">
            <w:pPr>
              <w:rPr>
                <w:rFonts w:ascii="Times New Roman" w:hAnsi="Times New Roman" w:cs="Times New Roman"/>
                <w:sz w:val="24"/>
                <w:szCs w:val="24"/>
              </w:rPr>
            </w:pPr>
            <w:r>
              <w:rPr>
                <w:rFonts w:ascii="Times New Roman" w:hAnsi="Times New Roman" w:cs="Times New Roman"/>
                <w:sz w:val="24"/>
                <w:szCs w:val="24"/>
              </w:rPr>
              <w:t>УК-1, УК-2, УК-3, УК-4, УК-5, УК-6, УК-7, УК-8,</w:t>
            </w:r>
            <w:r w:rsidR="005335D3">
              <w:rPr>
                <w:rFonts w:ascii="Times New Roman" w:hAnsi="Times New Roman" w:cs="Times New Roman"/>
                <w:sz w:val="24"/>
                <w:szCs w:val="24"/>
              </w:rPr>
              <w:t xml:space="preserve"> УК-9, УК-10,</w:t>
            </w:r>
            <w:r>
              <w:rPr>
                <w:rFonts w:ascii="Times New Roman" w:hAnsi="Times New Roman" w:cs="Times New Roman"/>
                <w:sz w:val="24"/>
                <w:szCs w:val="24"/>
              </w:rPr>
              <w:t xml:space="preserve"> ОП</w:t>
            </w:r>
            <w:r w:rsidR="00B20E5D">
              <w:rPr>
                <w:rFonts w:ascii="Times New Roman" w:hAnsi="Times New Roman" w:cs="Times New Roman"/>
                <w:sz w:val="24"/>
                <w:szCs w:val="24"/>
              </w:rPr>
              <w:t>К</w:t>
            </w:r>
            <w:r>
              <w:rPr>
                <w:rFonts w:ascii="Times New Roman" w:hAnsi="Times New Roman" w:cs="Times New Roman"/>
                <w:sz w:val="24"/>
                <w:szCs w:val="24"/>
              </w:rPr>
              <w:t xml:space="preserve">-1, ОПК-2, ОПК-3, ОПК-4, ОПК-5, ОКП-6, ОПК-7, ОПК-8, ОКП-9, ОПК-10, </w:t>
            </w:r>
            <w:r w:rsidR="00AF792F">
              <w:rPr>
                <w:rFonts w:ascii="Times New Roman" w:hAnsi="Times New Roman" w:cs="Times New Roman"/>
                <w:sz w:val="24"/>
                <w:szCs w:val="24"/>
              </w:rPr>
              <w:t>ПК-1, ПК-2, ПК-3, ПК-4, ПК-5</w:t>
            </w:r>
            <w:r w:rsidR="00A861A6">
              <w:rPr>
                <w:rFonts w:ascii="Times New Roman" w:hAnsi="Times New Roman" w:cs="Times New Roman"/>
                <w:sz w:val="24"/>
                <w:szCs w:val="24"/>
              </w:rPr>
              <w:t>, ПК-6, ПК-7, ПК-8</w:t>
            </w:r>
          </w:p>
        </w:tc>
      </w:tr>
    </w:tbl>
    <w:p w14:paraId="46877E4D" w14:textId="77777777" w:rsidR="00DD02B1" w:rsidRDefault="00DD02B1" w:rsidP="009A7EBB">
      <w:pPr>
        <w:autoSpaceDE w:val="0"/>
        <w:autoSpaceDN w:val="0"/>
        <w:adjustRightInd w:val="0"/>
        <w:spacing w:after="34" w:line="240" w:lineRule="auto"/>
        <w:ind w:firstLine="709"/>
        <w:jc w:val="both"/>
        <w:rPr>
          <w:rFonts w:ascii="Times New Roman" w:hAnsi="Times New Roman" w:cs="Times New Roman"/>
          <w:color w:val="000000"/>
          <w:sz w:val="28"/>
          <w:szCs w:val="28"/>
        </w:rPr>
      </w:pPr>
    </w:p>
    <w:p w14:paraId="47099F12" w14:textId="77777777" w:rsidR="00037C0C" w:rsidRDefault="00037C0C">
      <w:pPr>
        <w:rPr>
          <w:rFonts w:ascii="Times New Roman" w:hAnsi="Times New Roman" w:cs="Times New Roman"/>
          <w:color w:val="000000"/>
          <w:sz w:val="28"/>
          <w:szCs w:val="28"/>
        </w:rPr>
      </w:pPr>
    </w:p>
    <w:p w14:paraId="57284BA1" w14:textId="4D0ADDF3" w:rsidR="00DB0E6D" w:rsidRPr="00A33A88" w:rsidRDefault="00DB0E6D" w:rsidP="00DB0E6D">
      <w:pPr>
        <w:spacing w:after="0" w:line="240" w:lineRule="auto"/>
        <w:jc w:val="center"/>
        <w:rPr>
          <w:rFonts w:ascii="Times New Roman" w:hAnsi="Times New Roman" w:cs="Times New Roman"/>
          <w:b/>
          <w:sz w:val="24"/>
          <w:szCs w:val="28"/>
        </w:rPr>
      </w:pPr>
      <w:r w:rsidRPr="00A33A88">
        <w:rPr>
          <w:rFonts w:ascii="Times New Roman" w:hAnsi="Times New Roman" w:cs="Times New Roman"/>
          <w:b/>
          <w:sz w:val="24"/>
          <w:szCs w:val="28"/>
        </w:rPr>
        <w:t>4. Типовые контрольные задания или иные материалы, необходимые для</w:t>
      </w:r>
      <w:r w:rsidR="00A33A88">
        <w:rPr>
          <w:rFonts w:ascii="Times New Roman" w:hAnsi="Times New Roman" w:cs="Times New Roman"/>
          <w:b/>
          <w:sz w:val="24"/>
          <w:szCs w:val="28"/>
        </w:rPr>
        <w:t xml:space="preserve"> </w:t>
      </w:r>
      <w:r w:rsidRPr="00A33A88">
        <w:rPr>
          <w:rFonts w:ascii="Times New Roman" w:hAnsi="Times New Roman" w:cs="Times New Roman"/>
          <w:b/>
          <w:sz w:val="24"/>
          <w:szCs w:val="28"/>
        </w:rPr>
        <w:t>оценки результатов освоения образовательной программы</w:t>
      </w:r>
    </w:p>
    <w:p w14:paraId="3FEA5460" w14:textId="77777777" w:rsidR="00DB0E6D" w:rsidRPr="00A9028A" w:rsidRDefault="00DB0E6D" w:rsidP="00DB0E6D">
      <w:pPr>
        <w:spacing w:after="0" w:line="240" w:lineRule="auto"/>
        <w:jc w:val="center"/>
        <w:rPr>
          <w:rFonts w:ascii="Times New Roman" w:eastAsia="Calibri" w:hAnsi="Times New Roman" w:cs="Times New Roman"/>
          <w:sz w:val="28"/>
          <w:szCs w:val="28"/>
        </w:rPr>
      </w:pPr>
    </w:p>
    <w:p w14:paraId="1BB3CE81" w14:textId="77777777" w:rsidR="003A4134" w:rsidRPr="003A4134" w:rsidRDefault="003A4134" w:rsidP="003A4134">
      <w:pPr>
        <w:spacing w:after="0" w:line="240" w:lineRule="auto"/>
        <w:ind w:firstLine="567"/>
        <w:jc w:val="center"/>
        <w:rPr>
          <w:rFonts w:ascii="Times New Roman" w:hAnsi="Times New Roman" w:cs="Times New Roman"/>
          <w:sz w:val="24"/>
          <w:szCs w:val="24"/>
        </w:rPr>
      </w:pPr>
      <w:r w:rsidRPr="003A4134">
        <w:rPr>
          <w:rFonts w:ascii="Times New Roman" w:hAnsi="Times New Roman" w:cs="Times New Roman"/>
          <w:sz w:val="24"/>
          <w:szCs w:val="24"/>
        </w:rPr>
        <w:t xml:space="preserve">Примерная тематика выпускных квалификационных работ </w:t>
      </w:r>
    </w:p>
    <w:p w14:paraId="5C05E65B" w14:textId="77777777" w:rsidR="003A4134" w:rsidRPr="00C14440" w:rsidRDefault="003A4134" w:rsidP="003A4134">
      <w:pPr>
        <w:spacing w:after="0" w:line="240" w:lineRule="auto"/>
        <w:ind w:firstLine="567"/>
        <w:jc w:val="both"/>
        <w:rPr>
          <w:rFonts w:ascii="Times New Roman" w:hAnsi="Times New Roman" w:cs="Times New Roman"/>
          <w:sz w:val="24"/>
          <w:szCs w:val="24"/>
        </w:rPr>
      </w:pPr>
    </w:p>
    <w:p w14:paraId="69631370"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тяговой подстанции</w:t>
      </w:r>
      <w:r w:rsidR="009147A7">
        <w:rPr>
          <w:rFonts w:ascii="Times New Roman" w:hAnsi="Times New Roman" w:cs="Times New Roman"/>
          <w:sz w:val="24"/>
          <w:szCs w:val="24"/>
        </w:rPr>
        <w:t xml:space="preserve"> постоянного (переменного) тока.</w:t>
      </w:r>
    </w:p>
    <w:p w14:paraId="18ED9C7C"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контактной сети станции (перегона, участка железной дороги)</w:t>
      </w:r>
      <w:r w:rsidR="009147A7">
        <w:rPr>
          <w:rFonts w:ascii="Times New Roman" w:hAnsi="Times New Roman" w:cs="Times New Roman"/>
          <w:sz w:val="24"/>
          <w:szCs w:val="24"/>
        </w:rPr>
        <w:t>.</w:t>
      </w:r>
    </w:p>
    <w:p w14:paraId="6E9910FE"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трансформаторной подстанции</w:t>
      </w:r>
    </w:p>
    <w:p w14:paraId="012DD936"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системы электроснабжения участка железной дороги (электрификация участка)</w:t>
      </w:r>
      <w:r w:rsidR="009147A7">
        <w:rPr>
          <w:rFonts w:ascii="Times New Roman" w:hAnsi="Times New Roman" w:cs="Times New Roman"/>
          <w:sz w:val="24"/>
          <w:szCs w:val="24"/>
        </w:rPr>
        <w:t>.</w:t>
      </w:r>
    </w:p>
    <w:p w14:paraId="56F2A6AF"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системы телемеханики участка электрифицированной железной дороги</w:t>
      </w:r>
      <w:r w:rsidR="009147A7">
        <w:rPr>
          <w:rFonts w:ascii="Times New Roman" w:hAnsi="Times New Roman" w:cs="Times New Roman"/>
          <w:sz w:val="24"/>
          <w:szCs w:val="24"/>
        </w:rPr>
        <w:t>.</w:t>
      </w:r>
    </w:p>
    <w:p w14:paraId="35F17F03"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Разработка мероприятий по энергосбережению и повышению энергетической эффективности системы тягового электроснабжения участка железной дороги</w:t>
      </w:r>
      <w:r w:rsidR="009147A7">
        <w:rPr>
          <w:rFonts w:ascii="Times New Roman" w:hAnsi="Times New Roman" w:cs="Times New Roman"/>
          <w:sz w:val="24"/>
          <w:szCs w:val="24"/>
        </w:rPr>
        <w:t>.</w:t>
      </w:r>
    </w:p>
    <w:p w14:paraId="0CA26990"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устройств релейной защиты</w:t>
      </w:r>
      <w:r w:rsidR="009147A7">
        <w:rPr>
          <w:rFonts w:ascii="Times New Roman" w:hAnsi="Times New Roman" w:cs="Times New Roman"/>
          <w:sz w:val="24"/>
          <w:szCs w:val="24"/>
        </w:rPr>
        <w:t>.</w:t>
      </w:r>
    </w:p>
    <w:p w14:paraId="4DB87A20"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Проектирование (реконструкция, модернизация) автоматизированной системы учета электроэнергии</w:t>
      </w:r>
      <w:r w:rsidR="009147A7">
        <w:rPr>
          <w:rFonts w:ascii="Times New Roman" w:hAnsi="Times New Roman" w:cs="Times New Roman"/>
          <w:sz w:val="24"/>
          <w:szCs w:val="24"/>
        </w:rPr>
        <w:t>.</w:t>
      </w:r>
    </w:p>
    <w:p w14:paraId="3931FC09" w14:textId="77777777" w:rsidR="003A4134" w:rsidRPr="00C14440"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Разработка и проектирование устройств диагностики (контактной сети, тяговых подстанций и пр.)</w:t>
      </w:r>
      <w:r w:rsidR="009147A7">
        <w:rPr>
          <w:rFonts w:ascii="Times New Roman" w:hAnsi="Times New Roman" w:cs="Times New Roman"/>
          <w:sz w:val="24"/>
          <w:szCs w:val="24"/>
        </w:rPr>
        <w:t>.</w:t>
      </w:r>
    </w:p>
    <w:p w14:paraId="4D9EBA03" w14:textId="5B853190" w:rsidR="003A4134" w:rsidRDefault="003A4134" w:rsidP="003A4134">
      <w:pPr>
        <w:pStyle w:val="a6"/>
        <w:numPr>
          <w:ilvl w:val="0"/>
          <w:numId w:val="2"/>
        </w:numPr>
        <w:spacing w:after="0" w:line="240" w:lineRule="auto"/>
        <w:ind w:left="709" w:hanging="709"/>
        <w:jc w:val="both"/>
        <w:rPr>
          <w:rFonts w:ascii="Times New Roman" w:hAnsi="Times New Roman" w:cs="Times New Roman"/>
          <w:sz w:val="24"/>
          <w:szCs w:val="24"/>
        </w:rPr>
      </w:pPr>
      <w:r w:rsidRPr="00C14440">
        <w:rPr>
          <w:rFonts w:ascii="Times New Roman" w:hAnsi="Times New Roman" w:cs="Times New Roman"/>
          <w:sz w:val="24"/>
          <w:szCs w:val="24"/>
        </w:rPr>
        <w:t>Усиление системы тягового электроснабжения для пропуска поездов повышенной массы и длины</w:t>
      </w:r>
      <w:r w:rsidR="009147A7">
        <w:rPr>
          <w:rFonts w:ascii="Times New Roman" w:hAnsi="Times New Roman" w:cs="Times New Roman"/>
          <w:sz w:val="24"/>
          <w:szCs w:val="24"/>
        </w:rPr>
        <w:t>.</w:t>
      </w:r>
    </w:p>
    <w:p w14:paraId="3E1DA211" w14:textId="77777777"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тяговой подстанции с разработкой микропроцессорной защиты</w:t>
      </w:r>
    </w:p>
    <w:p w14:paraId="11DF3634" w14:textId="77777777"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тяговой подстанции с разработкой ее цифрового двойника</w:t>
      </w:r>
    </w:p>
    <w:p w14:paraId="3B2F1C11" w14:textId="77777777"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контактной сети участка (станции) с разработкой ее цифрового двойника</w:t>
      </w:r>
    </w:p>
    <w:p w14:paraId="19549457" w14:textId="77777777"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тяговой подстанции с разработкой автоматизированной системы учета электроэнергии</w:t>
      </w:r>
    </w:p>
    <w:p w14:paraId="5CCB911D" w14:textId="77777777"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контактной сети участка (станции) с выбором систем диагностики на базе машинного зрения</w:t>
      </w:r>
    </w:p>
    <w:p w14:paraId="088AF8A1" w14:textId="77777777"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системы автоматизированного управления участка системы тягового электроснабжения</w:t>
      </w:r>
    </w:p>
    <w:p w14:paraId="1FCB3D2D" w14:textId="5484C1AB" w:rsidR="005335D3" w:rsidRPr="005335D3" w:rsidRDefault="005335D3" w:rsidP="005335D3">
      <w:pPr>
        <w:pStyle w:val="a6"/>
        <w:numPr>
          <w:ilvl w:val="0"/>
          <w:numId w:val="2"/>
        </w:numPr>
        <w:spacing w:after="0" w:line="240" w:lineRule="auto"/>
        <w:ind w:left="709" w:hanging="709"/>
        <w:jc w:val="both"/>
        <w:rPr>
          <w:rFonts w:ascii="Times New Roman" w:hAnsi="Times New Roman" w:cs="Times New Roman"/>
          <w:sz w:val="24"/>
          <w:szCs w:val="24"/>
        </w:rPr>
      </w:pPr>
      <w:r w:rsidRPr="005335D3">
        <w:rPr>
          <w:rFonts w:ascii="Times New Roman" w:hAnsi="Times New Roman" w:cs="Times New Roman"/>
          <w:sz w:val="24"/>
          <w:szCs w:val="24"/>
        </w:rPr>
        <w:t>Проект системы электроснабжения метрополитена с разработкой мероприятий по обеспечению безопасности его эксплуатации на базе цифровых технологий</w:t>
      </w:r>
    </w:p>
    <w:p w14:paraId="5D52EFA3" w14:textId="77777777" w:rsidR="00DB0E6D" w:rsidRPr="0005610D" w:rsidRDefault="00DB0E6D" w:rsidP="0005610D">
      <w:pPr>
        <w:autoSpaceDE w:val="0"/>
        <w:autoSpaceDN w:val="0"/>
        <w:adjustRightInd w:val="0"/>
        <w:spacing w:after="0" w:line="240" w:lineRule="auto"/>
        <w:ind w:firstLine="709"/>
        <w:jc w:val="both"/>
        <w:rPr>
          <w:rFonts w:ascii="Times New Roman" w:hAnsi="Times New Roman" w:cs="Times New Roman"/>
          <w:bCs/>
          <w:sz w:val="24"/>
          <w:szCs w:val="24"/>
        </w:rPr>
      </w:pPr>
    </w:p>
    <w:p w14:paraId="51C0254B" w14:textId="77777777" w:rsidR="00037C0C" w:rsidRPr="0005610D" w:rsidRDefault="00037C0C" w:rsidP="0005610D">
      <w:pPr>
        <w:autoSpaceDE w:val="0"/>
        <w:autoSpaceDN w:val="0"/>
        <w:adjustRightInd w:val="0"/>
        <w:spacing w:after="0" w:line="240" w:lineRule="auto"/>
        <w:ind w:firstLine="709"/>
        <w:jc w:val="both"/>
        <w:rPr>
          <w:rFonts w:ascii="Times New Roman" w:hAnsi="Times New Roman" w:cs="Times New Roman"/>
          <w:bCs/>
          <w:sz w:val="24"/>
          <w:szCs w:val="24"/>
        </w:rPr>
      </w:pPr>
    </w:p>
    <w:p w14:paraId="20398017" w14:textId="77777777" w:rsidR="00326096" w:rsidRDefault="00326096">
      <w:pPr>
        <w:rPr>
          <w:rFonts w:ascii="Times New Roman" w:eastAsia="Times New Roman" w:hAnsi="Times New Roman" w:cs="Times New Roman"/>
          <w:b/>
          <w:sz w:val="24"/>
          <w:szCs w:val="28"/>
        </w:rPr>
      </w:pPr>
      <w:r>
        <w:rPr>
          <w:rFonts w:ascii="Times New Roman" w:eastAsia="Times New Roman" w:hAnsi="Times New Roman" w:cs="Times New Roman"/>
          <w:b/>
          <w:sz w:val="24"/>
          <w:szCs w:val="28"/>
        </w:rPr>
        <w:br w:type="page"/>
      </w:r>
    </w:p>
    <w:p w14:paraId="5363895C" w14:textId="0D80C606" w:rsidR="00DB0E6D" w:rsidRPr="00A33A88" w:rsidRDefault="00DB0E6D" w:rsidP="00DB0E6D">
      <w:pPr>
        <w:widowControl w:val="0"/>
        <w:autoSpaceDE w:val="0"/>
        <w:autoSpaceDN w:val="0"/>
        <w:spacing w:after="0"/>
        <w:ind w:firstLine="540"/>
        <w:jc w:val="center"/>
        <w:rPr>
          <w:rFonts w:ascii="Times New Roman" w:eastAsia="Times New Roman" w:hAnsi="Times New Roman" w:cs="Times New Roman"/>
          <w:b/>
          <w:sz w:val="24"/>
          <w:szCs w:val="28"/>
        </w:rPr>
      </w:pPr>
      <w:r w:rsidRPr="00A33A88">
        <w:rPr>
          <w:rFonts w:ascii="Times New Roman" w:eastAsia="Times New Roman" w:hAnsi="Times New Roman" w:cs="Times New Roman"/>
          <w:b/>
          <w:sz w:val="24"/>
          <w:szCs w:val="28"/>
        </w:rPr>
        <w:lastRenderedPageBreak/>
        <w:t xml:space="preserve">5. Методические материалы, определяющие процедуры оценивания </w:t>
      </w:r>
    </w:p>
    <w:p w14:paraId="2D1E64CF" w14:textId="22759087" w:rsidR="009C35F7" w:rsidRPr="009C35F7" w:rsidRDefault="009C35F7" w:rsidP="00FC3882">
      <w:pPr>
        <w:spacing w:after="0"/>
        <w:ind w:firstLine="709"/>
        <w:rPr>
          <w:rFonts w:ascii="Times New Roman" w:hAnsi="Times New Roman" w:cs="Times New Roman"/>
          <w:sz w:val="24"/>
        </w:rPr>
      </w:pPr>
    </w:p>
    <w:p w14:paraId="020E1752" w14:textId="77777777" w:rsidR="00DB0E6D" w:rsidRDefault="00DB0E6D" w:rsidP="00441C89">
      <w:pPr>
        <w:spacing w:after="0"/>
        <w:ind w:firstLine="709"/>
        <w:jc w:val="both"/>
        <w:rPr>
          <w:rFonts w:ascii="Times New Roman" w:hAnsi="Times New Roman" w:cs="Times New Roman"/>
          <w:b/>
          <w:sz w:val="24"/>
        </w:rPr>
      </w:pPr>
      <w:r w:rsidRPr="00FC3882">
        <w:rPr>
          <w:rFonts w:ascii="Times New Roman" w:hAnsi="Times New Roman" w:cs="Times New Roman"/>
          <w:b/>
          <w:sz w:val="24"/>
        </w:rPr>
        <w:t>Требования к помещениям и материально-техническим средствам для проведен</w:t>
      </w:r>
      <w:r w:rsidR="009C35F7">
        <w:rPr>
          <w:rFonts w:ascii="Times New Roman" w:hAnsi="Times New Roman" w:cs="Times New Roman"/>
          <w:b/>
          <w:sz w:val="24"/>
        </w:rPr>
        <w:t>ия процедуры</w:t>
      </w:r>
    </w:p>
    <w:p w14:paraId="71A14827" w14:textId="23B84953" w:rsidR="003C591D" w:rsidRDefault="00F3496B" w:rsidP="00C831DF">
      <w:pPr>
        <w:spacing w:after="0"/>
        <w:ind w:firstLine="709"/>
        <w:jc w:val="both"/>
        <w:rPr>
          <w:rFonts w:ascii="Times New Roman" w:hAnsi="Times New Roman" w:cs="Times New Roman"/>
          <w:sz w:val="24"/>
        </w:rPr>
      </w:pPr>
      <w:r>
        <w:rPr>
          <w:rFonts w:ascii="Times New Roman" w:hAnsi="Times New Roman" w:cs="Times New Roman"/>
          <w:sz w:val="24"/>
        </w:rPr>
        <w:t>Аудитория</w:t>
      </w:r>
      <w:r w:rsidR="001E47AC">
        <w:rPr>
          <w:rFonts w:ascii="Times New Roman" w:hAnsi="Times New Roman" w:cs="Times New Roman"/>
          <w:sz w:val="24"/>
        </w:rPr>
        <w:t>,</w:t>
      </w:r>
      <w:r w:rsidR="003C591D">
        <w:rPr>
          <w:rFonts w:ascii="Times New Roman" w:hAnsi="Times New Roman" w:cs="Times New Roman"/>
          <w:sz w:val="24"/>
        </w:rPr>
        <w:t xml:space="preserve"> оборудованная:</w:t>
      </w:r>
    </w:p>
    <w:p w14:paraId="5359F62E" w14:textId="77777777" w:rsidR="003C591D" w:rsidRDefault="00F73D95" w:rsidP="00C831DF">
      <w:pPr>
        <w:spacing w:after="0"/>
        <w:ind w:firstLine="709"/>
        <w:jc w:val="both"/>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sidR="00F3496B">
        <w:rPr>
          <w:rFonts w:ascii="Times New Roman" w:hAnsi="Times New Roman" w:cs="Times New Roman"/>
          <w:sz w:val="24"/>
        </w:rPr>
        <w:t xml:space="preserve">мультимедийными средствами для </w:t>
      </w:r>
      <w:r>
        <w:rPr>
          <w:rFonts w:ascii="Times New Roman" w:hAnsi="Times New Roman" w:cs="Times New Roman"/>
          <w:sz w:val="24"/>
        </w:rPr>
        <w:t xml:space="preserve">возможности </w:t>
      </w:r>
      <w:r w:rsidR="00F3496B">
        <w:rPr>
          <w:rFonts w:ascii="Times New Roman" w:hAnsi="Times New Roman" w:cs="Times New Roman"/>
          <w:sz w:val="24"/>
        </w:rPr>
        <w:t>проведения презентации: экран, проектор,</w:t>
      </w:r>
      <w:r w:rsidR="000355ED">
        <w:rPr>
          <w:rFonts w:ascii="Times New Roman" w:hAnsi="Times New Roman" w:cs="Times New Roman"/>
          <w:sz w:val="24"/>
        </w:rPr>
        <w:t xml:space="preserve"> звуковые колонки,</w:t>
      </w:r>
      <w:r w:rsidR="00F3496B">
        <w:rPr>
          <w:rFonts w:ascii="Times New Roman" w:hAnsi="Times New Roman" w:cs="Times New Roman"/>
          <w:sz w:val="24"/>
        </w:rPr>
        <w:t xml:space="preserve"> компьютер с предустановленным программным обеспечением; </w:t>
      </w:r>
    </w:p>
    <w:p w14:paraId="3D4636C6" w14:textId="77777777" w:rsidR="009C35F7" w:rsidRDefault="00F73D95" w:rsidP="00C831DF">
      <w:pPr>
        <w:spacing w:after="0"/>
        <w:ind w:firstLine="709"/>
        <w:jc w:val="both"/>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sidR="003C591D">
        <w:rPr>
          <w:rFonts w:ascii="Times New Roman" w:hAnsi="Times New Roman" w:cs="Times New Roman"/>
          <w:sz w:val="24"/>
        </w:rPr>
        <w:t xml:space="preserve">планшетами, </w:t>
      </w:r>
      <w:r w:rsidR="00F3496B">
        <w:rPr>
          <w:rFonts w:ascii="Times New Roman" w:hAnsi="Times New Roman" w:cs="Times New Roman"/>
          <w:sz w:val="24"/>
        </w:rPr>
        <w:t xml:space="preserve">для </w:t>
      </w:r>
      <w:r w:rsidR="003C591D">
        <w:rPr>
          <w:rFonts w:ascii="Times New Roman" w:hAnsi="Times New Roman" w:cs="Times New Roman"/>
          <w:sz w:val="24"/>
        </w:rPr>
        <w:t>демонстрационных плакатов;</w:t>
      </w:r>
    </w:p>
    <w:p w14:paraId="49B031A1" w14:textId="77777777" w:rsidR="00F73D95" w:rsidRDefault="00F73D95" w:rsidP="00441C89">
      <w:pPr>
        <w:spacing w:after="0"/>
        <w:ind w:firstLine="709"/>
        <w:jc w:val="both"/>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t>столы и стулья для председател</w:t>
      </w:r>
      <w:r w:rsidR="00441C89">
        <w:rPr>
          <w:rFonts w:ascii="Times New Roman" w:hAnsi="Times New Roman" w:cs="Times New Roman"/>
          <w:sz w:val="24"/>
        </w:rPr>
        <w:t>я, секретаря и членов ГЭК.</w:t>
      </w:r>
    </w:p>
    <w:p w14:paraId="076CD651" w14:textId="77777777" w:rsidR="003C591D" w:rsidRDefault="00F06060" w:rsidP="00C831DF">
      <w:pPr>
        <w:spacing w:after="0"/>
        <w:ind w:firstLine="709"/>
        <w:jc w:val="both"/>
        <w:rPr>
          <w:rFonts w:ascii="Times New Roman" w:hAnsi="Times New Roman" w:cs="Times New Roman"/>
          <w:sz w:val="24"/>
        </w:rPr>
      </w:pPr>
      <w:r>
        <w:rPr>
          <w:rFonts w:ascii="Times New Roman" w:hAnsi="Times New Roman" w:cs="Times New Roman"/>
          <w:sz w:val="24"/>
        </w:rPr>
        <w:t>Программное обеспечение:</w:t>
      </w:r>
    </w:p>
    <w:p w14:paraId="75669952" w14:textId="77777777" w:rsidR="00E41F2D" w:rsidRDefault="00F06060" w:rsidP="00FC3882">
      <w:pPr>
        <w:spacing w:after="0"/>
        <w:ind w:firstLine="709"/>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lang w:val="en-US"/>
        </w:rPr>
        <w:t>Power</w:t>
      </w:r>
      <w:r w:rsidR="00996778">
        <w:rPr>
          <w:rFonts w:ascii="Times New Roman" w:hAnsi="Times New Roman" w:cs="Times New Roman"/>
          <w:sz w:val="24"/>
          <w:lang w:val="en-US"/>
        </w:rPr>
        <w:t>P</w:t>
      </w:r>
      <w:r>
        <w:rPr>
          <w:rFonts w:ascii="Times New Roman" w:hAnsi="Times New Roman" w:cs="Times New Roman"/>
          <w:sz w:val="24"/>
          <w:lang w:val="en-US"/>
        </w:rPr>
        <w:t>oint</w:t>
      </w:r>
      <w:r w:rsidRPr="00F06060">
        <w:rPr>
          <w:rFonts w:ascii="Times New Roman" w:hAnsi="Times New Roman" w:cs="Times New Roman"/>
          <w:sz w:val="24"/>
        </w:rPr>
        <w:t xml:space="preserve"> </w:t>
      </w:r>
      <w:r>
        <w:rPr>
          <w:rFonts w:ascii="Times New Roman" w:hAnsi="Times New Roman" w:cs="Times New Roman"/>
          <w:sz w:val="24"/>
          <w:lang w:val="en-US"/>
        </w:rPr>
        <w:t>MS</w:t>
      </w:r>
      <w:r w:rsidRPr="00F06060">
        <w:rPr>
          <w:rFonts w:ascii="Times New Roman" w:hAnsi="Times New Roman" w:cs="Times New Roman"/>
          <w:sz w:val="24"/>
        </w:rPr>
        <w:t xml:space="preserve"> </w:t>
      </w:r>
      <w:r>
        <w:rPr>
          <w:rFonts w:ascii="Times New Roman" w:hAnsi="Times New Roman" w:cs="Times New Roman"/>
          <w:sz w:val="24"/>
          <w:lang w:val="en-US"/>
        </w:rPr>
        <w:t>Office</w:t>
      </w:r>
      <w:r>
        <w:rPr>
          <w:rFonts w:ascii="Times New Roman" w:hAnsi="Times New Roman" w:cs="Times New Roman"/>
          <w:sz w:val="24"/>
        </w:rPr>
        <w:t>;</w:t>
      </w:r>
    </w:p>
    <w:p w14:paraId="7C14CBF5" w14:textId="77777777" w:rsidR="00F06060" w:rsidRDefault="00F06060" w:rsidP="00276BEB">
      <w:pPr>
        <w:spacing w:after="0"/>
        <w:ind w:firstLine="709"/>
        <w:jc w:val="both"/>
        <w:rPr>
          <w:rFonts w:ascii="Times New Roman" w:hAnsi="Times New Roman" w:cs="Times New Roman"/>
          <w:sz w:val="24"/>
        </w:rPr>
      </w:pPr>
      <w:r>
        <w:rPr>
          <w:rFonts w:ascii="Times New Roman" w:hAnsi="Times New Roman" w:cs="Times New Roman"/>
          <w:sz w:val="24"/>
        </w:rPr>
        <w:t>– специализированное программное обеспечение для демонстрации результатов ВКР</w:t>
      </w:r>
      <w:r w:rsidR="001E1F40">
        <w:rPr>
          <w:rFonts w:ascii="Times New Roman" w:hAnsi="Times New Roman" w:cs="Times New Roman"/>
          <w:sz w:val="24"/>
        </w:rPr>
        <w:t xml:space="preserve"> (устанавливается до начала защиты по заявке обучающегося</w:t>
      </w:r>
      <w:r w:rsidR="00276BEB">
        <w:rPr>
          <w:rFonts w:ascii="Times New Roman" w:hAnsi="Times New Roman" w:cs="Times New Roman"/>
          <w:sz w:val="24"/>
        </w:rPr>
        <w:t>, при наличии лицензии на данный продукт</w:t>
      </w:r>
      <w:r w:rsidR="001E1F40">
        <w:rPr>
          <w:rFonts w:ascii="Times New Roman" w:hAnsi="Times New Roman" w:cs="Times New Roman"/>
          <w:sz w:val="24"/>
        </w:rPr>
        <w:t>).</w:t>
      </w:r>
    </w:p>
    <w:p w14:paraId="538BB390" w14:textId="77777777" w:rsidR="0056518C" w:rsidRPr="009C35F7" w:rsidRDefault="0056518C" w:rsidP="00FC3882">
      <w:pPr>
        <w:spacing w:after="0"/>
        <w:ind w:firstLine="709"/>
        <w:rPr>
          <w:rFonts w:ascii="Times New Roman" w:hAnsi="Times New Roman" w:cs="Times New Roman"/>
          <w:sz w:val="24"/>
        </w:rPr>
      </w:pPr>
    </w:p>
    <w:p w14:paraId="4B249109" w14:textId="77777777" w:rsidR="005A6C3B" w:rsidRPr="00CD722E" w:rsidRDefault="00DB0E6D" w:rsidP="00CD722E">
      <w:pPr>
        <w:spacing w:after="0"/>
        <w:ind w:firstLine="709"/>
        <w:rPr>
          <w:rFonts w:ascii="Times New Roman" w:hAnsi="Times New Roman" w:cs="Times New Roman"/>
          <w:b/>
          <w:sz w:val="24"/>
        </w:rPr>
      </w:pPr>
      <w:r w:rsidRPr="00CD722E">
        <w:rPr>
          <w:rFonts w:ascii="Times New Roman" w:hAnsi="Times New Roman" w:cs="Times New Roman"/>
          <w:b/>
          <w:sz w:val="24"/>
        </w:rPr>
        <w:t>Описание проведения процедуры</w:t>
      </w:r>
      <w:r w:rsidR="005A6C3B" w:rsidRPr="00CD722E">
        <w:rPr>
          <w:rFonts w:ascii="Times New Roman" w:hAnsi="Times New Roman" w:cs="Times New Roman"/>
          <w:b/>
          <w:sz w:val="24"/>
        </w:rPr>
        <w:t xml:space="preserve"> защиты дипломного проекта</w:t>
      </w:r>
    </w:p>
    <w:p w14:paraId="54DCF52A"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За неделю до защиты каждый студент обязан пройти предзащиту, и доложить основные положения проекта, обратив особое внимание на то, что сделано студентом самостоятельно. Как правило, это деталь проекта. В это же время выпускающая кафедра объявляет график защиты дипломных проектов с указанием даты и фамилий студентов.</w:t>
      </w:r>
    </w:p>
    <w:p w14:paraId="3BB61F81" w14:textId="342AA638"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Защита дипломного проекта происходит на открытом заседании Государственной экзаменационной комиссии (ГЭК). </w:t>
      </w:r>
    </w:p>
    <w:p w14:paraId="54E36A22"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В ГЭК до начала защиты дипломных проектов представляются следующие документы:</w:t>
      </w:r>
    </w:p>
    <w:p w14:paraId="336B8520"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карточка о выполнении студентом учебного плана и полученным им оценках по теоретическим дисциплинам, курсовым проектам и работам, учебной, производственным и преддипломным практикам;</w:t>
      </w:r>
    </w:p>
    <w:p w14:paraId="3EDEF03F"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дипломный</w:t>
      </w:r>
      <w:r w:rsidR="00AB14E2">
        <w:rPr>
          <w:rFonts w:ascii="Times New Roman" w:hAnsi="Times New Roman" w:cs="Times New Roman"/>
          <w:sz w:val="24"/>
        </w:rPr>
        <w:t xml:space="preserve"> проект (пояснительная записка,</w:t>
      </w:r>
      <w:r w:rsidRPr="00A80E5D">
        <w:rPr>
          <w:rFonts w:ascii="Times New Roman" w:hAnsi="Times New Roman" w:cs="Times New Roman"/>
          <w:sz w:val="24"/>
        </w:rPr>
        <w:t xml:space="preserve"> чертежи</w:t>
      </w:r>
      <w:r w:rsidR="00AB14E2">
        <w:rPr>
          <w:rFonts w:ascii="Times New Roman" w:hAnsi="Times New Roman" w:cs="Times New Roman"/>
          <w:sz w:val="24"/>
        </w:rPr>
        <w:t>, демонстрационный материал</w:t>
      </w:r>
      <w:r w:rsidRPr="00A80E5D">
        <w:rPr>
          <w:rFonts w:ascii="Times New Roman" w:hAnsi="Times New Roman" w:cs="Times New Roman"/>
          <w:sz w:val="24"/>
        </w:rPr>
        <w:t>);</w:t>
      </w:r>
    </w:p>
    <w:p w14:paraId="09B36FA4"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отзыв руководителя проекта;</w:t>
      </w:r>
    </w:p>
    <w:p w14:paraId="43CE9662"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рецензия на дипломный проект.</w:t>
      </w:r>
    </w:p>
    <w:p w14:paraId="676C0318"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Кроме этого, студентом в ГЭК могут быть представлены и другие документы: опубликованные статьи, акты о внедрении результатов проекта в производство или в учебный процесс, макетные образцы.</w:t>
      </w:r>
    </w:p>
    <w:p w14:paraId="35BF9339" w14:textId="62047B88" w:rsidR="005A6C3B" w:rsidRPr="00A80E5D" w:rsidRDefault="005A6C3B" w:rsidP="00A80E5D">
      <w:pPr>
        <w:spacing w:after="0"/>
        <w:ind w:firstLine="709"/>
        <w:jc w:val="both"/>
        <w:rPr>
          <w:rFonts w:ascii="Times New Roman" w:hAnsi="Times New Roman" w:cs="Times New Roman"/>
          <w:sz w:val="24"/>
        </w:rPr>
      </w:pPr>
      <w:r w:rsidRPr="00C14440">
        <w:rPr>
          <w:rFonts w:ascii="Times New Roman" w:hAnsi="Times New Roman" w:cs="Times New Roman"/>
          <w:sz w:val="24"/>
          <w:szCs w:val="24"/>
        </w:rPr>
        <w:t>Защита студентом дипломного проекта происходит открыто на заседании Г</w:t>
      </w:r>
      <w:r>
        <w:rPr>
          <w:rFonts w:ascii="Times New Roman" w:hAnsi="Times New Roman" w:cs="Times New Roman"/>
          <w:sz w:val="24"/>
          <w:szCs w:val="24"/>
        </w:rPr>
        <w:t>Э</w:t>
      </w:r>
      <w:r w:rsidRPr="00C14440">
        <w:rPr>
          <w:rFonts w:ascii="Times New Roman" w:hAnsi="Times New Roman" w:cs="Times New Roman"/>
          <w:sz w:val="24"/>
          <w:szCs w:val="24"/>
        </w:rPr>
        <w:t>К</w:t>
      </w:r>
      <w:r w:rsidRPr="00A80E5D">
        <w:rPr>
          <w:rFonts w:ascii="Times New Roman" w:hAnsi="Times New Roman" w:cs="Times New Roman"/>
          <w:sz w:val="24"/>
        </w:rPr>
        <w:t>. Для защиты студенту представляется до 10 минут для доклада, в котором необходимо изложить цель проекта, принятые решения и их обоснования, отличительные особенности данного проекта, эффективность устройств или мероприятий, вопросы экологичности проекта и заключение. К докладу следует отнестись со всей серьезностью, так как от него во многом зависит успешная защита. В докладе не следует вдаваться в подробности, к которым относятся перечисление последовательности расчета, принцип действия известных схем автоматики, устройств контактной сети и тяговых подстанций.</w:t>
      </w:r>
    </w:p>
    <w:p w14:paraId="117FD3F1"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Содержание доклада должно быть раскрыто в следующих пунктах:</w:t>
      </w:r>
    </w:p>
    <w:p w14:paraId="6FF27D0B"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имя докладчика; </w:t>
      </w:r>
    </w:p>
    <w:p w14:paraId="44B40D8D"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тема дипломного проекта; </w:t>
      </w:r>
    </w:p>
    <w:p w14:paraId="4A78AC1E"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цель дипломного проекта; </w:t>
      </w:r>
    </w:p>
    <w:p w14:paraId="126FE932"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lastRenderedPageBreak/>
        <w:t xml:space="preserve">- актуальность темы дипломного проекта и ее обоснование; </w:t>
      </w:r>
    </w:p>
    <w:p w14:paraId="6A51E506"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объект исследования; </w:t>
      </w:r>
    </w:p>
    <w:p w14:paraId="62CC0A6B"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характеристика двух первых разделов пояснительной записки дипломного проекта (какие рассмотрены вопросы, какие объекты исследованы, какие методы исследования применялись, каковы результаты исследования); </w:t>
      </w:r>
    </w:p>
    <w:p w14:paraId="48B892A6"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изложение третьей главы с обоснованием выводов и предложений (этому пункту уделяется особое внимание); </w:t>
      </w:r>
    </w:p>
    <w:p w14:paraId="6BDEB3BB"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 заключение - краткий итог всей работы. </w:t>
      </w:r>
    </w:p>
    <w:p w14:paraId="59A20D6F"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Доклад сопровождается графическим материалом в виде плакатов формата А1 либо слайдами презентации.</w:t>
      </w:r>
    </w:p>
    <w:p w14:paraId="38EA48F2"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Членам аттестационной комиссии сообщается отзыв и рецензия на дипломный проект. По окончании доклада студент отвечает на вопросы комиссии и на замечания рецензентов. Ответы на вопросы, их полнота и глубина влияют на оценку дипломного проекта.</w:t>
      </w:r>
    </w:p>
    <w:p w14:paraId="0EFD3BCA"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На защите дипломного проекта выявляются обоснованность принятых в проекте решений и подготовленность студента к самостоятельной инженерной деятельности.</w:t>
      </w:r>
    </w:p>
    <w:p w14:paraId="23EB7FFD"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При защите могут присутствовать руководитель работы, профессорско-преподавательский состав кафедры, студенты. </w:t>
      </w:r>
    </w:p>
    <w:p w14:paraId="1C99CAF4" w14:textId="77777777"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 xml:space="preserve">Решение об оценке принимается большинством голосов членов комиссии. Результаты защиты объявляет председатель ГЭК в тот же день после утверждения протокола ГЭК. </w:t>
      </w:r>
    </w:p>
    <w:p w14:paraId="033B0431" w14:textId="71C8BF06" w:rsidR="005A6C3B" w:rsidRPr="00A80E5D" w:rsidRDefault="005A6C3B"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После защиты студент обязан подготовить дипломный проект для сдачи в архив (свернуть чертежи и скрепить их с пояснительной запиской). Подготовленный для архива дипломный проект сдается на кафедру.</w:t>
      </w:r>
    </w:p>
    <w:p w14:paraId="0A1C8221" w14:textId="77777777" w:rsidR="005A6C3B" w:rsidRPr="00A80E5D" w:rsidRDefault="005A6C3B" w:rsidP="00A80E5D">
      <w:pPr>
        <w:spacing w:after="0"/>
        <w:ind w:firstLine="709"/>
        <w:jc w:val="both"/>
        <w:rPr>
          <w:rFonts w:ascii="Times New Roman" w:hAnsi="Times New Roman" w:cs="Times New Roman"/>
          <w:sz w:val="24"/>
        </w:rPr>
      </w:pPr>
    </w:p>
    <w:p w14:paraId="02B8D38F" w14:textId="77777777" w:rsidR="00DB0E6D" w:rsidRPr="00B0348E" w:rsidRDefault="00DB0E6D" w:rsidP="00B0348E">
      <w:pPr>
        <w:spacing w:after="0"/>
        <w:ind w:firstLine="709"/>
        <w:rPr>
          <w:rFonts w:ascii="Times New Roman" w:hAnsi="Times New Roman" w:cs="Times New Roman"/>
          <w:b/>
          <w:sz w:val="24"/>
        </w:rPr>
      </w:pPr>
      <w:r w:rsidRPr="00B0348E">
        <w:rPr>
          <w:rFonts w:ascii="Times New Roman" w:hAnsi="Times New Roman" w:cs="Times New Roman"/>
          <w:b/>
          <w:sz w:val="24"/>
        </w:rPr>
        <w:t>Шкалы оценивания р</w:t>
      </w:r>
      <w:r w:rsidR="00317470" w:rsidRPr="00B0348E">
        <w:rPr>
          <w:rFonts w:ascii="Times New Roman" w:hAnsi="Times New Roman" w:cs="Times New Roman"/>
          <w:b/>
          <w:sz w:val="24"/>
        </w:rPr>
        <w:t>езультатов проведения процедуры</w:t>
      </w:r>
    </w:p>
    <w:p w14:paraId="0798B576" w14:textId="77777777" w:rsidR="00317470" w:rsidRPr="00A80E5D" w:rsidRDefault="00317470"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Шкала оценивания освоения уровней компетенций установлена пятибалльной. Компетенции считаются освоенными обучающимся, если он получает при защите дипломного проекта от 3 до 5 баллов. В случае, если обучающийся получает оценку ниже 3 баллов, то считается, что компетенции им освоены неудовлетворительно, т.е. не соответствуют квалификации специалиста по направлению подготовки.</w:t>
      </w:r>
    </w:p>
    <w:p w14:paraId="08763403" w14:textId="77777777" w:rsidR="00317470" w:rsidRPr="00317470" w:rsidRDefault="00317470" w:rsidP="00A80E5D">
      <w:pPr>
        <w:spacing w:after="0"/>
        <w:ind w:firstLine="709"/>
        <w:jc w:val="both"/>
        <w:rPr>
          <w:rFonts w:ascii="Times New Roman" w:hAnsi="Times New Roman" w:cs="Times New Roman"/>
          <w:bCs/>
          <w:spacing w:val="-2"/>
          <w:sz w:val="24"/>
          <w:szCs w:val="24"/>
        </w:rPr>
      </w:pPr>
      <w:r w:rsidRPr="00317470">
        <w:rPr>
          <w:rFonts w:ascii="Times New Roman" w:hAnsi="Times New Roman" w:cs="Times New Roman"/>
          <w:b/>
          <w:bCs/>
          <w:spacing w:val="-2"/>
          <w:sz w:val="24"/>
          <w:szCs w:val="24"/>
        </w:rPr>
        <w:t>«Отлично»</w:t>
      </w:r>
      <w:r w:rsidRPr="00317470">
        <w:rPr>
          <w:rFonts w:ascii="Times New Roman" w:hAnsi="Times New Roman" w:cs="Times New Roman"/>
          <w:bCs/>
          <w:spacing w:val="-2"/>
          <w:sz w:val="24"/>
          <w:szCs w:val="24"/>
        </w:rPr>
        <w:t xml:space="preserve"> (5 баллов) – обучающийся представляет дипломный проект, по содержанию соответствующий заданной теме и профилю специализации, выполненный самостоятельно. В работе присутствует полное описание объекта проектирования с выполнением всех требуемых расчетов. Пояснительная записка и чертежи оформлены в соответствии с ЕСКД. В рецензии на проект отсутствуют существенные замечания по работе.</w:t>
      </w:r>
    </w:p>
    <w:p w14:paraId="39B606E0" w14:textId="77777777" w:rsidR="00317470" w:rsidRPr="00317470" w:rsidRDefault="00317470" w:rsidP="00A80E5D">
      <w:pPr>
        <w:spacing w:after="0"/>
        <w:ind w:firstLine="709"/>
        <w:jc w:val="both"/>
        <w:rPr>
          <w:rFonts w:ascii="Times New Roman" w:hAnsi="Times New Roman" w:cs="Times New Roman"/>
          <w:bCs/>
          <w:spacing w:val="-2"/>
          <w:sz w:val="24"/>
          <w:szCs w:val="24"/>
        </w:rPr>
      </w:pPr>
      <w:r w:rsidRPr="00317470">
        <w:rPr>
          <w:rFonts w:ascii="Times New Roman" w:hAnsi="Times New Roman" w:cs="Times New Roman"/>
          <w:bCs/>
          <w:spacing w:val="-2"/>
          <w:sz w:val="24"/>
          <w:szCs w:val="24"/>
        </w:rPr>
        <w:t>Доклад по защите дипломного проекта построен связано и логично. При ответах на вопросы комиссии обучающийся показывает свободное владение материалом,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Учитывается оценка рецензента на дипломный проект и уровни освоения компетенций в течение всего периода обучения, включая достижения в научной работе и умение работать в коллективе.</w:t>
      </w:r>
    </w:p>
    <w:p w14:paraId="17329CB8" w14:textId="77777777" w:rsidR="00317470" w:rsidRPr="00A80E5D" w:rsidRDefault="00317470" w:rsidP="00A80E5D">
      <w:pPr>
        <w:spacing w:after="0"/>
        <w:ind w:firstLine="709"/>
        <w:jc w:val="both"/>
        <w:rPr>
          <w:rFonts w:ascii="Times New Roman" w:hAnsi="Times New Roman" w:cs="Times New Roman"/>
          <w:sz w:val="24"/>
        </w:rPr>
      </w:pPr>
      <w:r w:rsidRPr="00317470">
        <w:rPr>
          <w:rFonts w:ascii="Times New Roman" w:hAnsi="Times New Roman" w:cs="Times New Roman"/>
          <w:b/>
          <w:bCs/>
          <w:spacing w:val="-2"/>
          <w:sz w:val="24"/>
          <w:szCs w:val="24"/>
        </w:rPr>
        <w:t>«Хорошо»</w:t>
      </w:r>
      <w:r w:rsidRPr="00317470">
        <w:rPr>
          <w:rFonts w:ascii="Times New Roman" w:hAnsi="Times New Roman" w:cs="Times New Roman"/>
          <w:bCs/>
          <w:spacing w:val="-2"/>
          <w:sz w:val="24"/>
          <w:szCs w:val="24"/>
        </w:rPr>
        <w:t xml:space="preserve"> (</w:t>
      </w:r>
      <w:r w:rsidRPr="00A80E5D">
        <w:rPr>
          <w:rFonts w:ascii="Times New Roman" w:hAnsi="Times New Roman" w:cs="Times New Roman"/>
          <w:sz w:val="24"/>
        </w:rPr>
        <w:t>4 балла) – обучающийся представляет дипломный проект, по содержанию соответствующий заданной теме и профилю специализации, выполненный самостоятельно. В работе присутствует полное описание объекта проектирования с выполнением всех требуемых расчетов. Пояснительная записка и чертежи оформлены в соответствии с ЕСКД. В рецензии на проект отсутствуют существенные замечания по работе.</w:t>
      </w:r>
    </w:p>
    <w:p w14:paraId="0BB306A1" w14:textId="77777777" w:rsidR="00317470" w:rsidRPr="00A80E5D" w:rsidRDefault="00317470"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lastRenderedPageBreak/>
        <w:t>Доклад по защите дипломного проекта построен связано и логично. При ответах на вопросы комиссии обучающийся показывает свободное владение материалом,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Таким образом, данная оценка выставляется при правильном выполнении дипломного проекта за правильные, но недостаточно полные ответы. Учитывается оценка рецензента на дипломный проект и уровни освоения компетенций в течение всего периода обучения, включая достижения в научной работе и умение работать в коллективе.</w:t>
      </w:r>
    </w:p>
    <w:p w14:paraId="6E120269" w14:textId="77777777" w:rsidR="00317470" w:rsidRPr="00A80E5D" w:rsidRDefault="00317470" w:rsidP="00A80E5D">
      <w:pPr>
        <w:spacing w:after="0"/>
        <w:ind w:firstLine="709"/>
        <w:jc w:val="both"/>
        <w:rPr>
          <w:rFonts w:ascii="Times New Roman" w:hAnsi="Times New Roman" w:cs="Times New Roman"/>
          <w:sz w:val="24"/>
        </w:rPr>
      </w:pPr>
      <w:r w:rsidRPr="00317470">
        <w:rPr>
          <w:rFonts w:ascii="Times New Roman" w:hAnsi="Times New Roman" w:cs="Times New Roman"/>
          <w:b/>
          <w:bCs/>
          <w:spacing w:val="-2"/>
          <w:sz w:val="24"/>
          <w:szCs w:val="24"/>
        </w:rPr>
        <w:t>«Удовлетворительно»</w:t>
      </w:r>
      <w:r w:rsidRPr="00317470">
        <w:rPr>
          <w:rFonts w:ascii="Times New Roman" w:hAnsi="Times New Roman" w:cs="Times New Roman"/>
          <w:bCs/>
          <w:spacing w:val="-2"/>
          <w:sz w:val="24"/>
          <w:szCs w:val="24"/>
        </w:rPr>
        <w:t xml:space="preserve"> (3 балла) – обучающийся представляет дипломный проект, по </w:t>
      </w:r>
      <w:r w:rsidRPr="00A80E5D">
        <w:rPr>
          <w:rFonts w:ascii="Times New Roman" w:hAnsi="Times New Roman" w:cs="Times New Roman"/>
          <w:sz w:val="24"/>
        </w:rPr>
        <w:t>содержанию соответствующий заданной теме и профилю специализации, выполненный самостоятельно. В работе присутствует неполное описание объекта проектирования, но с выполнением всех требуемых расчетов. Пояснительная записка и чертежи оформлены в соответствии с ЕСКД, с незначительными нарушениями. В рецензии на проект присутствуют замечания по работе.</w:t>
      </w:r>
    </w:p>
    <w:p w14:paraId="43F371A0" w14:textId="77777777" w:rsidR="00317470" w:rsidRPr="00A80E5D" w:rsidRDefault="00317470" w:rsidP="00A80E5D">
      <w:pPr>
        <w:spacing w:after="0"/>
        <w:ind w:firstLine="709"/>
        <w:jc w:val="both"/>
        <w:rPr>
          <w:rFonts w:ascii="Times New Roman" w:hAnsi="Times New Roman" w:cs="Times New Roman"/>
          <w:sz w:val="24"/>
        </w:rPr>
      </w:pPr>
      <w:r w:rsidRPr="00A80E5D">
        <w:rPr>
          <w:rFonts w:ascii="Times New Roman" w:hAnsi="Times New Roman" w:cs="Times New Roman"/>
          <w:sz w:val="24"/>
        </w:rPr>
        <w:t>Доклад по защите дипломного проекта построен не достаточно связано и логично. При ответах на вопросы комиссии обучающийся показывает только базовые фундаментальные знания по специальности. Знание основных проблем по направлению специализации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 Таким образом, данная оценка выставляется при правильном выполнении дипломного проекта и большей части правильных, но недостаточно полных ответов. Учитывается оценка рецензента на дипломный проект и уровни освоения компетенций в течение всего периода обучения, включая достижения в научной работе и умение работать в коллективе.</w:t>
      </w:r>
    </w:p>
    <w:p w14:paraId="6D5AEE26" w14:textId="77777777" w:rsidR="00317470" w:rsidRPr="00317470" w:rsidRDefault="00317470" w:rsidP="00317470">
      <w:pPr>
        <w:spacing w:after="0"/>
        <w:rPr>
          <w:rFonts w:ascii="Times New Roman" w:hAnsi="Times New Roman" w:cs="Times New Roman"/>
          <w:sz w:val="24"/>
        </w:rPr>
      </w:pPr>
    </w:p>
    <w:p w14:paraId="546F1EA4" w14:textId="77777777" w:rsidR="00DB0E6D" w:rsidRPr="00B0348E" w:rsidRDefault="002B1711" w:rsidP="00B0348E">
      <w:pPr>
        <w:spacing w:after="0"/>
        <w:ind w:firstLine="709"/>
        <w:rPr>
          <w:rFonts w:ascii="Times New Roman" w:hAnsi="Times New Roman" w:cs="Times New Roman"/>
          <w:b/>
          <w:sz w:val="24"/>
        </w:rPr>
      </w:pPr>
      <w:r>
        <w:rPr>
          <w:rFonts w:ascii="Times New Roman" w:hAnsi="Times New Roman" w:cs="Times New Roman"/>
          <w:b/>
          <w:sz w:val="24"/>
        </w:rPr>
        <w:t>Результаты процедуры</w:t>
      </w:r>
    </w:p>
    <w:p w14:paraId="45F756B7" w14:textId="77777777" w:rsidR="00DB0E6D" w:rsidRPr="006375DB" w:rsidRDefault="002B1711" w:rsidP="000E611B">
      <w:pPr>
        <w:spacing w:after="0"/>
        <w:ind w:firstLine="709"/>
        <w:jc w:val="both"/>
        <w:rPr>
          <w:rFonts w:ascii="Times New Roman" w:hAnsi="Times New Roman" w:cs="Times New Roman"/>
          <w:sz w:val="24"/>
        </w:rPr>
      </w:pPr>
      <w:r>
        <w:rPr>
          <w:rFonts w:ascii="Times New Roman" w:hAnsi="Times New Roman" w:cs="Times New Roman"/>
          <w:sz w:val="24"/>
        </w:rPr>
        <w:t>По око</w:t>
      </w:r>
      <w:r w:rsidR="000E611B">
        <w:rPr>
          <w:rFonts w:ascii="Times New Roman" w:hAnsi="Times New Roman" w:cs="Times New Roman"/>
          <w:sz w:val="24"/>
        </w:rPr>
        <w:t>нчании защиты ВКР комиссия оглашает оценки и выносит решение о присвоении квалификации инженера путей сообщения по специальности 23.05.05 Системы обеспечения движения поездов, специализации Электроснабжение железных дорог.</w:t>
      </w:r>
    </w:p>
    <w:p w14:paraId="3CC67BDA" w14:textId="3D554DBA" w:rsidR="00DB0E6D" w:rsidRPr="006375DB" w:rsidRDefault="00CA1A30" w:rsidP="00CA1A30">
      <w:pPr>
        <w:spacing w:after="0"/>
        <w:ind w:firstLine="709"/>
        <w:jc w:val="both"/>
        <w:rPr>
          <w:rFonts w:ascii="Times New Roman" w:hAnsi="Times New Roman" w:cs="Times New Roman"/>
          <w:sz w:val="24"/>
        </w:rPr>
      </w:pPr>
      <w:r w:rsidRPr="00CA1A30">
        <w:rPr>
          <w:rFonts w:ascii="Times New Roman" w:hAnsi="Times New Roman" w:cs="Times New Roman"/>
          <w:sz w:val="24"/>
        </w:rPr>
        <w:t>По результатам государственных аттестационных испытаний обучающийся имеет право на апелляцию.</w:t>
      </w:r>
      <w:r>
        <w:rPr>
          <w:rFonts w:ascii="Times New Roman" w:hAnsi="Times New Roman" w:cs="Times New Roman"/>
          <w:sz w:val="24"/>
        </w:rPr>
        <w:t xml:space="preserve"> </w:t>
      </w:r>
      <w:r w:rsidRPr="00CA1A30">
        <w:rPr>
          <w:rFonts w:ascii="Times New Roman" w:hAnsi="Times New Roman" w:cs="Times New Roman"/>
          <w:sz w:val="24"/>
        </w:rPr>
        <w:t>Обучающийся имеет право подать в апелляционную комиссию письменную апелляцию о нарушении, по его мнению, установленной процедуры проведения государственного аттестационного испытания и (или) несогласии с результатами государственного экзамена.</w:t>
      </w:r>
      <w:r>
        <w:rPr>
          <w:rFonts w:ascii="Times New Roman" w:hAnsi="Times New Roman" w:cs="Times New Roman"/>
          <w:sz w:val="24"/>
        </w:rPr>
        <w:t xml:space="preserve"> </w:t>
      </w:r>
      <w:r w:rsidRPr="00CA1A30">
        <w:rPr>
          <w:rFonts w:ascii="Times New Roman" w:hAnsi="Times New Roman" w:cs="Times New Roman"/>
          <w:sz w:val="24"/>
        </w:rPr>
        <w:t>Апелляция подается лично обучающимся в апелляционную комиссию не позднее следующего рабочего дня после объявления результатов государстве</w:t>
      </w:r>
      <w:r>
        <w:rPr>
          <w:rFonts w:ascii="Times New Roman" w:hAnsi="Times New Roman" w:cs="Times New Roman"/>
          <w:sz w:val="24"/>
        </w:rPr>
        <w:t>нного аттестационного испытания. Процедура подачи апелляции регламентирована в соответстви</w:t>
      </w:r>
      <w:r w:rsidR="00CD0FC6">
        <w:rPr>
          <w:rFonts w:ascii="Times New Roman" w:hAnsi="Times New Roman" w:cs="Times New Roman"/>
          <w:sz w:val="24"/>
        </w:rPr>
        <w:t>и</w:t>
      </w:r>
      <w:r>
        <w:rPr>
          <w:rFonts w:ascii="Times New Roman" w:hAnsi="Times New Roman" w:cs="Times New Roman"/>
          <w:sz w:val="24"/>
        </w:rPr>
        <w:t xml:space="preserve"> с п</w:t>
      </w:r>
      <w:r w:rsidRPr="005A34F6">
        <w:rPr>
          <w:rFonts w:ascii="Times New Roman" w:hAnsi="Times New Roman" w:cs="Times New Roman"/>
          <w:sz w:val="24"/>
        </w:rPr>
        <w:t>риказ</w:t>
      </w:r>
      <w:r>
        <w:rPr>
          <w:rFonts w:ascii="Times New Roman" w:hAnsi="Times New Roman" w:cs="Times New Roman"/>
          <w:sz w:val="24"/>
        </w:rPr>
        <w:t>ом</w:t>
      </w:r>
      <w:r w:rsidRPr="005A34F6">
        <w:rPr>
          <w:rFonts w:ascii="Times New Roman" w:hAnsi="Times New Roman" w:cs="Times New Roman"/>
          <w:sz w:val="24"/>
        </w:rPr>
        <w:t xml:space="preserve"> Министерства образования и науки РФ от 29 июня 2015 г. № 636 "Об утверждении Порядка проведения государственной итоговой аттестации по образовательным программам высшего образования - программам бакалавриата, программам специалитета и программам магистратуры"</w:t>
      </w:r>
      <w:r>
        <w:rPr>
          <w:rFonts w:ascii="Times New Roman" w:hAnsi="Times New Roman" w:cs="Times New Roman"/>
          <w:sz w:val="24"/>
        </w:rPr>
        <w:t>.</w:t>
      </w:r>
    </w:p>
    <w:p w14:paraId="258A3E14" w14:textId="77777777" w:rsidR="004D6F79" w:rsidRPr="006375DB" w:rsidRDefault="004D6F79" w:rsidP="006375DB">
      <w:pPr>
        <w:spacing w:after="0"/>
        <w:ind w:firstLine="709"/>
        <w:rPr>
          <w:rFonts w:ascii="Times New Roman" w:hAnsi="Times New Roman" w:cs="Times New Roman"/>
          <w:sz w:val="24"/>
        </w:rPr>
      </w:pPr>
    </w:p>
    <w:sectPr w:rsidR="004D6F79" w:rsidRPr="006375DB" w:rsidSect="00DB0E6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D3892"/>
    <w:multiLevelType w:val="hybridMultilevel"/>
    <w:tmpl w:val="F1A6F6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915B6F"/>
    <w:multiLevelType w:val="hybridMultilevel"/>
    <w:tmpl w:val="14F45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90D4D"/>
    <w:multiLevelType w:val="hybridMultilevel"/>
    <w:tmpl w:val="C316C902"/>
    <w:lvl w:ilvl="0" w:tplc="DC08DE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EFF011E"/>
    <w:multiLevelType w:val="hybridMultilevel"/>
    <w:tmpl w:val="0D6EB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813D8E"/>
    <w:multiLevelType w:val="hybridMultilevel"/>
    <w:tmpl w:val="14F45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090F64"/>
    <w:multiLevelType w:val="hybridMultilevel"/>
    <w:tmpl w:val="47201A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1471552"/>
    <w:multiLevelType w:val="hybridMultilevel"/>
    <w:tmpl w:val="29E80D9E"/>
    <w:lvl w:ilvl="0" w:tplc="D5802392">
      <w:numFmt w:val="bullet"/>
      <w:lvlText w:val=""/>
      <w:lvlJc w:val="left"/>
      <w:pPr>
        <w:ind w:left="720" w:hanging="360"/>
      </w:pPr>
      <w:rPr>
        <w:rFonts w:ascii="Symbol" w:eastAsia="Symbol" w:hAnsi="Symbol" w:cs="Symbol"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E6D"/>
    <w:rsid w:val="00000089"/>
    <w:rsid w:val="00000730"/>
    <w:rsid w:val="00000A7C"/>
    <w:rsid w:val="0000139C"/>
    <w:rsid w:val="000018FC"/>
    <w:rsid w:val="00001A60"/>
    <w:rsid w:val="00001C36"/>
    <w:rsid w:val="000027D7"/>
    <w:rsid w:val="00002E93"/>
    <w:rsid w:val="00003079"/>
    <w:rsid w:val="0000361C"/>
    <w:rsid w:val="0000467D"/>
    <w:rsid w:val="00004904"/>
    <w:rsid w:val="0000530B"/>
    <w:rsid w:val="00005BDB"/>
    <w:rsid w:val="000064C2"/>
    <w:rsid w:val="0000671B"/>
    <w:rsid w:val="00006AD0"/>
    <w:rsid w:val="000072FC"/>
    <w:rsid w:val="000079E5"/>
    <w:rsid w:val="00010A10"/>
    <w:rsid w:val="00010E02"/>
    <w:rsid w:val="00010EBF"/>
    <w:rsid w:val="00011BEE"/>
    <w:rsid w:val="00013B79"/>
    <w:rsid w:val="000145C9"/>
    <w:rsid w:val="00015343"/>
    <w:rsid w:val="00015836"/>
    <w:rsid w:val="00017079"/>
    <w:rsid w:val="00017702"/>
    <w:rsid w:val="00020EC3"/>
    <w:rsid w:val="00022108"/>
    <w:rsid w:val="00022441"/>
    <w:rsid w:val="00022E96"/>
    <w:rsid w:val="000241A6"/>
    <w:rsid w:val="00024531"/>
    <w:rsid w:val="00024E52"/>
    <w:rsid w:val="00024E87"/>
    <w:rsid w:val="000251C2"/>
    <w:rsid w:val="00025657"/>
    <w:rsid w:val="00025A4A"/>
    <w:rsid w:val="00025C8B"/>
    <w:rsid w:val="00026F20"/>
    <w:rsid w:val="00030C0B"/>
    <w:rsid w:val="00030E5B"/>
    <w:rsid w:val="00031014"/>
    <w:rsid w:val="00031936"/>
    <w:rsid w:val="00032767"/>
    <w:rsid w:val="00032E22"/>
    <w:rsid w:val="00032F4E"/>
    <w:rsid w:val="0003336D"/>
    <w:rsid w:val="0003381E"/>
    <w:rsid w:val="00033B3E"/>
    <w:rsid w:val="00034138"/>
    <w:rsid w:val="000349B6"/>
    <w:rsid w:val="00034ACF"/>
    <w:rsid w:val="0003515A"/>
    <w:rsid w:val="000355ED"/>
    <w:rsid w:val="00035DFB"/>
    <w:rsid w:val="00036000"/>
    <w:rsid w:val="000360E4"/>
    <w:rsid w:val="00036327"/>
    <w:rsid w:val="00036398"/>
    <w:rsid w:val="00036FFD"/>
    <w:rsid w:val="000372B5"/>
    <w:rsid w:val="000372CA"/>
    <w:rsid w:val="000379DB"/>
    <w:rsid w:val="00037C0C"/>
    <w:rsid w:val="00040CCB"/>
    <w:rsid w:val="00040FBA"/>
    <w:rsid w:val="00041069"/>
    <w:rsid w:val="00041354"/>
    <w:rsid w:val="000425FF"/>
    <w:rsid w:val="000438AF"/>
    <w:rsid w:val="00043D73"/>
    <w:rsid w:val="00044439"/>
    <w:rsid w:val="00044908"/>
    <w:rsid w:val="000456DB"/>
    <w:rsid w:val="000459FA"/>
    <w:rsid w:val="0004674B"/>
    <w:rsid w:val="00046A77"/>
    <w:rsid w:val="000479B0"/>
    <w:rsid w:val="000479BE"/>
    <w:rsid w:val="00047C33"/>
    <w:rsid w:val="0005010D"/>
    <w:rsid w:val="000503CF"/>
    <w:rsid w:val="00051E89"/>
    <w:rsid w:val="00052665"/>
    <w:rsid w:val="00053E5A"/>
    <w:rsid w:val="00054E10"/>
    <w:rsid w:val="000556CF"/>
    <w:rsid w:val="00055F57"/>
    <w:rsid w:val="0005603C"/>
    <w:rsid w:val="00056095"/>
    <w:rsid w:val="0005610D"/>
    <w:rsid w:val="000563D7"/>
    <w:rsid w:val="00056778"/>
    <w:rsid w:val="00057BDB"/>
    <w:rsid w:val="00057D6C"/>
    <w:rsid w:val="00057E80"/>
    <w:rsid w:val="00057FB4"/>
    <w:rsid w:val="0006051B"/>
    <w:rsid w:val="0006053A"/>
    <w:rsid w:val="000611D5"/>
    <w:rsid w:val="00061659"/>
    <w:rsid w:val="00061762"/>
    <w:rsid w:val="000619BA"/>
    <w:rsid w:val="00061ACF"/>
    <w:rsid w:val="0006211D"/>
    <w:rsid w:val="00062DA2"/>
    <w:rsid w:val="00062F77"/>
    <w:rsid w:val="000631A0"/>
    <w:rsid w:val="00063305"/>
    <w:rsid w:val="000659A4"/>
    <w:rsid w:val="00065C5D"/>
    <w:rsid w:val="00065F05"/>
    <w:rsid w:val="0006624D"/>
    <w:rsid w:val="000678B7"/>
    <w:rsid w:val="00067BB5"/>
    <w:rsid w:val="00067C97"/>
    <w:rsid w:val="00067F27"/>
    <w:rsid w:val="00071C0C"/>
    <w:rsid w:val="00072528"/>
    <w:rsid w:val="00072809"/>
    <w:rsid w:val="00072B9A"/>
    <w:rsid w:val="00072C47"/>
    <w:rsid w:val="00072C6C"/>
    <w:rsid w:val="000735DC"/>
    <w:rsid w:val="00074516"/>
    <w:rsid w:val="000753B2"/>
    <w:rsid w:val="0007547A"/>
    <w:rsid w:val="00075624"/>
    <w:rsid w:val="0007585D"/>
    <w:rsid w:val="000758EE"/>
    <w:rsid w:val="00076487"/>
    <w:rsid w:val="0007649B"/>
    <w:rsid w:val="00076C1B"/>
    <w:rsid w:val="00077396"/>
    <w:rsid w:val="000775A1"/>
    <w:rsid w:val="000800A5"/>
    <w:rsid w:val="0008072F"/>
    <w:rsid w:val="000809C4"/>
    <w:rsid w:val="00080B1C"/>
    <w:rsid w:val="00080BF9"/>
    <w:rsid w:val="00080D8C"/>
    <w:rsid w:val="00082E4D"/>
    <w:rsid w:val="00082E5F"/>
    <w:rsid w:val="000839FB"/>
    <w:rsid w:val="00083CAB"/>
    <w:rsid w:val="00084384"/>
    <w:rsid w:val="000848EE"/>
    <w:rsid w:val="000852BE"/>
    <w:rsid w:val="00086214"/>
    <w:rsid w:val="00086516"/>
    <w:rsid w:val="0008709D"/>
    <w:rsid w:val="00087535"/>
    <w:rsid w:val="00090617"/>
    <w:rsid w:val="00090705"/>
    <w:rsid w:val="0009229C"/>
    <w:rsid w:val="0009315A"/>
    <w:rsid w:val="00093952"/>
    <w:rsid w:val="00093E36"/>
    <w:rsid w:val="00095123"/>
    <w:rsid w:val="00096393"/>
    <w:rsid w:val="000963BD"/>
    <w:rsid w:val="00096488"/>
    <w:rsid w:val="000A0CFB"/>
    <w:rsid w:val="000A217D"/>
    <w:rsid w:val="000A3CE0"/>
    <w:rsid w:val="000A54CE"/>
    <w:rsid w:val="000A5DDD"/>
    <w:rsid w:val="000A6240"/>
    <w:rsid w:val="000A640B"/>
    <w:rsid w:val="000A6993"/>
    <w:rsid w:val="000A69C2"/>
    <w:rsid w:val="000B03C2"/>
    <w:rsid w:val="000B0A56"/>
    <w:rsid w:val="000B1579"/>
    <w:rsid w:val="000B1708"/>
    <w:rsid w:val="000B2246"/>
    <w:rsid w:val="000B262D"/>
    <w:rsid w:val="000B34E3"/>
    <w:rsid w:val="000B4BE0"/>
    <w:rsid w:val="000B50FE"/>
    <w:rsid w:val="000B573B"/>
    <w:rsid w:val="000B5A41"/>
    <w:rsid w:val="000B6554"/>
    <w:rsid w:val="000B6985"/>
    <w:rsid w:val="000B75A3"/>
    <w:rsid w:val="000C0429"/>
    <w:rsid w:val="000C0604"/>
    <w:rsid w:val="000C0782"/>
    <w:rsid w:val="000C0882"/>
    <w:rsid w:val="000C0A6E"/>
    <w:rsid w:val="000C0C35"/>
    <w:rsid w:val="000C0F61"/>
    <w:rsid w:val="000C10CE"/>
    <w:rsid w:val="000C1A5E"/>
    <w:rsid w:val="000C1F84"/>
    <w:rsid w:val="000C2B45"/>
    <w:rsid w:val="000C3C53"/>
    <w:rsid w:val="000C3E77"/>
    <w:rsid w:val="000C4D39"/>
    <w:rsid w:val="000C4DC2"/>
    <w:rsid w:val="000C5754"/>
    <w:rsid w:val="000C59EA"/>
    <w:rsid w:val="000C65CD"/>
    <w:rsid w:val="000C6DA8"/>
    <w:rsid w:val="000D0413"/>
    <w:rsid w:val="000D042B"/>
    <w:rsid w:val="000D1FB3"/>
    <w:rsid w:val="000D3BC7"/>
    <w:rsid w:val="000D4772"/>
    <w:rsid w:val="000D522A"/>
    <w:rsid w:val="000D6181"/>
    <w:rsid w:val="000D63F9"/>
    <w:rsid w:val="000D72E2"/>
    <w:rsid w:val="000E05B0"/>
    <w:rsid w:val="000E09FB"/>
    <w:rsid w:val="000E0F79"/>
    <w:rsid w:val="000E1203"/>
    <w:rsid w:val="000E1844"/>
    <w:rsid w:val="000E1944"/>
    <w:rsid w:val="000E2259"/>
    <w:rsid w:val="000E2323"/>
    <w:rsid w:val="000E2382"/>
    <w:rsid w:val="000E2572"/>
    <w:rsid w:val="000E291C"/>
    <w:rsid w:val="000E32D2"/>
    <w:rsid w:val="000E354C"/>
    <w:rsid w:val="000E4061"/>
    <w:rsid w:val="000E48F5"/>
    <w:rsid w:val="000E5323"/>
    <w:rsid w:val="000E5646"/>
    <w:rsid w:val="000E5EBB"/>
    <w:rsid w:val="000E611B"/>
    <w:rsid w:val="000E73F3"/>
    <w:rsid w:val="000E771A"/>
    <w:rsid w:val="000F0A6E"/>
    <w:rsid w:val="000F1094"/>
    <w:rsid w:val="000F1C45"/>
    <w:rsid w:val="000F218A"/>
    <w:rsid w:val="000F2594"/>
    <w:rsid w:val="000F370A"/>
    <w:rsid w:val="000F371D"/>
    <w:rsid w:val="000F37B0"/>
    <w:rsid w:val="000F3A0F"/>
    <w:rsid w:val="000F4DBC"/>
    <w:rsid w:val="000F51F5"/>
    <w:rsid w:val="000F52DC"/>
    <w:rsid w:val="000F5E85"/>
    <w:rsid w:val="000F6C0E"/>
    <w:rsid w:val="000F6E69"/>
    <w:rsid w:val="000F7B58"/>
    <w:rsid w:val="000F7C54"/>
    <w:rsid w:val="000F7E44"/>
    <w:rsid w:val="0010055C"/>
    <w:rsid w:val="00100935"/>
    <w:rsid w:val="001010B1"/>
    <w:rsid w:val="001010D5"/>
    <w:rsid w:val="00101274"/>
    <w:rsid w:val="0010185D"/>
    <w:rsid w:val="00102ABC"/>
    <w:rsid w:val="00102E16"/>
    <w:rsid w:val="00102FB5"/>
    <w:rsid w:val="001036E4"/>
    <w:rsid w:val="00103A5A"/>
    <w:rsid w:val="001040BD"/>
    <w:rsid w:val="00104612"/>
    <w:rsid w:val="00104650"/>
    <w:rsid w:val="0010496F"/>
    <w:rsid w:val="00105B89"/>
    <w:rsid w:val="00105F73"/>
    <w:rsid w:val="00106094"/>
    <w:rsid w:val="0010624D"/>
    <w:rsid w:val="0010752D"/>
    <w:rsid w:val="00107739"/>
    <w:rsid w:val="00110923"/>
    <w:rsid w:val="00110EDC"/>
    <w:rsid w:val="00111004"/>
    <w:rsid w:val="001129DE"/>
    <w:rsid w:val="0011305A"/>
    <w:rsid w:val="001138EC"/>
    <w:rsid w:val="00113B9B"/>
    <w:rsid w:val="00115C70"/>
    <w:rsid w:val="00116D09"/>
    <w:rsid w:val="00117A82"/>
    <w:rsid w:val="00117A9B"/>
    <w:rsid w:val="00117DCF"/>
    <w:rsid w:val="00120EAB"/>
    <w:rsid w:val="00122E40"/>
    <w:rsid w:val="0012354A"/>
    <w:rsid w:val="001237DC"/>
    <w:rsid w:val="00125458"/>
    <w:rsid w:val="00125579"/>
    <w:rsid w:val="00125C15"/>
    <w:rsid w:val="001262C9"/>
    <w:rsid w:val="00126411"/>
    <w:rsid w:val="001272AC"/>
    <w:rsid w:val="00127E9A"/>
    <w:rsid w:val="0013005B"/>
    <w:rsid w:val="00130BB2"/>
    <w:rsid w:val="0013103D"/>
    <w:rsid w:val="001327FC"/>
    <w:rsid w:val="00133651"/>
    <w:rsid w:val="00133D98"/>
    <w:rsid w:val="001348D2"/>
    <w:rsid w:val="00134A2E"/>
    <w:rsid w:val="00134DBB"/>
    <w:rsid w:val="00134FC9"/>
    <w:rsid w:val="00135389"/>
    <w:rsid w:val="0013558E"/>
    <w:rsid w:val="001356DA"/>
    <w:rsid w:val="00135C0D"/>
    <w:rsid w:val="00135FD2"/>
    <w:rsid w:val="00136D8C"/>
    <w:rsid w:val="00137482"/>
    <w:rsid w:val="001402D5"/>
    <w:rsid w:val="001417E8"/>
    <w:rsid w:val="00142E82"/>
    <w:rsid w:val="00143077"/>
    <w:rsid w:val="0014476B"/>
    <w:rsid w:val="00144939"/>
    <w:rsid w:val="0014566B"/>
    <w:rsid w:val="00145AD2"/>
    <w:rsid w:val="00145B51"/>
    <w:rsid w:val="00147053"/>
    <w:rsid w:val="001504D9"/>
    <w:rsid w:val="00150602"/>
    <w:rsid w:val="00150E72"/>
    <w:rsid w:val="001513EE"/>
    <w:rsid w:val="00151A03"/>
    <w:rsid w:val="00151A1B"/>
    <w:rsid w:val="001527DA"/>
    <w:rsid w:val="00152C8B"/>
    <w:rsid w:val="00152D03"/>
    <w:rsid w:val="00152E90"/>
    <w:rsid w:val="001533E7"/>
    <w:rsid w:val="00153725"/>
    <w:rsid w:val="00155ED9"/>
    <w:rsid w:val="00155FD0"/>
    <w:rsid w:val="0015719C"/>
    <w:rsid w:val="001611BA"/>
    <w:rsid w:val="001623D3"/>
    <w:rsid w:val="0016287F"/>
    <w:rsid w:val="001637C0"/>
    <w:rsid w:val="00163FAD"/>
    <w:rsid w:val="0016505D"/>
    <w:rsid w:val="00165264"/>
    <w:rsid w:val="001663BB"/>
    <w:rsid w:val="00166A44"/>
    <w:rsid w:val="00166E81"/>
    <w:rsid w:val="001706F8"/>
    <w:rsid w:val="00170881"/>
    <w:rsid w:val="00171626"/>
    <w:rsid w:val="001718A2"/>
    <w:rsid w:val="00172D45"/>
    <w:rsid w:val="001741FB"/>
    <w:rsid w:val="001744C3"/>
    <w:rsid w:val="0017473F"/>
    <w:rsid w:val="001752CB"/>
    <w:rsid w:val="0017543C"/>
    <w:rsid w:val="001767B6"/>
    <w:rsid w:val="001776E7"/>
    <w:rsid w:val="001777C5"/>
    <w:rsid w:val="00177D10"/>
    <w:rsid w:val="00177D87"/>
    <w:rsid w:val="00177F77"/>
    <w:rsid w:val="0018069C"/>
    <w:rsid w:val="00180F98"/>
    <w:rsid w:val="001810B6"/>
    <w:rsid w:val="00181681"/>
    <w:rsid w:val="00181B59"/>
    <w:rsid w:val="0018397C"/>
    <w:rsid w:val="00183D73"/>
    <w:rsid w:val="0018452B"/>
    <w:rsid w:val="00184C8A"/>
    <w:rsid w:val="00184CBC"/>
    <w:rsid w:val="00184DD5"/>
    <w:rsid w:val="0018504D"/>
    <w:rsid w:val="00185457"/>
    <w:rsid w:val="001854F3"/>
    <w:rsid w:val="001855F3"/>
    <w:rsid w:val="001856D6"/>
    <w:rsid w:val="001877B1"/>
    <w:rsid w:val="00187F35"/>
    <w:rsid w:val="0019133C"/>
    <w:rsid w:val="0019222E"/>
    <w:rsid w:val="00192263"/>
    <w:rsid w:val="001928AE"/>
    <w:rsid w:val="00193614"/>
    <w:rsid w:val="00194845"/>
    <w:rsid w:val="00194EE2"/>
    <w:rsid w:val="001954CF"/>
    <w:rsid w:val="00195EB1"/>
    <w:rsid w:val="00195FFC"/>
    <w:rsid w:val="001967FD"/>
    <w:rsid w:val="00196D10"/>
    <w:rsid w:val="0019733B"/>
    <w:rsid w:val="00197F07"/>
    <w:rsid w:val="001A02D5"/>
    <w:rsid w:val="001A1A6A"/>
    <w:rsid w:val="001A1C79"/>
    <w:rsid w:val="001A2764"/>
    <w:rsid w:val="001A2EF0"/>
    <w:rsid w:val="001A3117"/>
    <w:rsid w:val="001A35DE"/>
    <w:rsid w:val="001A38D7"/>
    <w:rsid w:val="001A3B18"/>
    <w:rsid w:val="001A3EF2"/>
    <w:rsid w:val="001A4221"/>
    <w:rsid w:val="001A4669"/>
    <w:rsid w:val="001A48BC"/>
    <w:rsid w:val="001A4A43"/>
    <w:rsid w:val="001A5F10"/>
    <w:rsid w:val="001A5FD4"/>
    <w:rsid w:val="001A6C69"/>
    <w:rsid w:val="001A6D9F"/>
    <w:rsid w:val="001A7263"/>
    <w:rsid w:val="001A7572"/>
    <w:rsid w:val="001A7589"/>
    <w:rsid w:val="001A7593"/>
    <w:rsid w:val="001A7B36"/>
    <w:rsid w:val="001B0005"/>
    <w:rsid w:val="001B0451"/>
    <w:rsid w:val="001B1AF8"/>
    <w:rsid w:val="001B201C"/>
    <w:rsid w:val="001B245B"/>
    <w:rsid w:val="001B27E9"/>
    <w:rsid w:val="001B381F"/>
    <w:rsid w:val="001B39D5"/>
    <w:rsid w:val="001B3DE1"/>
    <w:rsid w:val="001B41CC"/>
    <w:rsid w:val="001B502E"/>
    <w:rsid w:val="001B51DF"/>
    <w:rsid w:val="001B5CBA"/>
    <w:rsid w:val="001B61ED"/>
    <w:rsid w:val="001B6300"/>
    <w:rsid w:val="001B6E8A"/>
    <w:rsid w:val="001B779D"/>
    <w:rsid w:val="001C09A1"/>
    <w:rsid w:val="001C0BC8"/>
    <w:rsid w:val="001C0C68"/>
    <w:rsid w:val="001C15AB"/>
    <w:rsid w:val="001C1891"/>
    <w:rsid w:val="001C1BDB"/>
    <w:rsid w:val="001C2A10"/>
    <w:rsid w:val="001C3002"/>
    <w:rsid w:val="001C319D"/>
    <w:rsid w:val="001C397E"/>
    <w:rsid w:val="001C3BA2"/>
    <w:rsid w:val="001C3D1B"/>
    <w:rsid w:val="001C437D"/>
    <w:rsid w:val="001C4CF7"/>
    <w:rsid w:val="001C4E12"/>
    <w:rsid w:val="001C55EB"/>
    <w:rsid w:val="001C571D"/>
    <w:rsid w:val="001C6425"/>
    <w:rsid w:val="001C7600"/>
    <w:rsid w:val="001D008D"/>
    <w:rsid w:val="001D0A0B"/>
    <w:rsid w:val="001D0A35"/>
    <w:rsid w:val="001D1BE1"/>
    <w:rsid w:val="001D2027"/>
    <w:rsid w:val="001D22B1"/>
    <w:rsid w:val="001D3011"/>
    <w:rsid w:val="001D43C3"/>
    <w:rsid w:val="001D4CEB"/>
    <w:rsid w:val="001D66A3"/>
    <w:rsid w:val="001D6A35"/>
    <w:rsid w:val="001D6DBD"/>
    <w:rsid w:val="001D7079"/>
    <w:rsid w:val="001D735E"/>
    <w:rsid w:val="001E100B"/>
    <w:rsid w:val="001E13B7"/>
    <w:rsid w:val="001E1662"/>
    <w:rsid w:val="001E1C33"/>
    <w:rsid w:val="001E1F40"/>
    <w:rsid w:val="001E2EDB"/>
    <w:rsid w:val="001E3296"/>
    <w:rsid w:val="001E36A7"/>
    <w:rsid w:val="001E4486"/>
    <w:rsid w:val="001E47AC"/>
    <w:rsid w:val="001E4A81"/>
    <w:rsid w:val="001E4EC2"/>
    <w:rsid w:val="001E4F93"/>
    <w:rsid w:val="001E5066"/>
    <w:rsid w:val="001E5178"/>
    <w:rsid w:val="001E6742"/>
    <w:rsid w:val="001E6C47"/>
    <w:rsid w:val="001F011B"/>
    <w:rsid w:val="001F1DAB"/>
    <w:rsid w:val="001F2AA8"/>
    <w:rsid w:val="001F2FC3"/>
    <w:rsid w:val="001F343D"/>
    <w:rsid w:val="001F36EB"/>
    <w:rsid w:val="001F398D"/>
    <w:rsid w:val="001F3EF9"/>
    <w:rsid w:val="001F4254"/>
    <w:rsid w:val="001F4B1E"/>
    <w:rsid w:val="001F58BB"/>
    <w:rsid w:val="001F67A2"/>
    <w:rsid w:val="001F6C38"/>
    <w:rsid w:val="001F7EC6"/>
    <w:rsid w:val="0020090D"/>
    <w:rsid w:val="00200C97"/>
    <w:rsid w:val="002012F8"/>
    <w:rsid w:val="00201951"/>
    <w:rsid w:val="00201FDF"/>
    <w:rsid w:val="00202253"/>
    <w:rsid w:val="00203EC5"/>
    <w:rsid w:val="00203F73"/>
    <w:rsid w:val="00205135"/>
    <w:rsid w:val="00205230"/>
    <w:rsid w:val="0020616B"/>
    <w:rsid w:val="00206352"/>
    <w:rsid w:val="002063D4"/>
    <w:rsid w:val="002106E1"/>
    <w:rsid w:val="00210A10"/>
    <w:rsid w:val="00211415"/>
    <w:rsid w:val="00211416"/>
    <w:rsid w:val="002117E0"/>
    <w:rsid w:val="0021299D"/>
    <w:rsid w:val="002133B5"/>
    <w:rsid w:val="002134DF"/>
    <w:rsid w:val="00213506"/>
    <w:rsid w:val="002136F7"/>
    <w:rsid w:val="00213992"/>
    <w:rsid w:val="00213D6D"/>
    <w:rsid w:val="00214E04"/>
    <w:rsid w:val="0021568C"/>
    <w:rsid w:val="002164F0"/>
    <w:rsid w:val="00216655"/>
    <w:rsid w:val="00216A5D"/>
    <w:rsid w:val="00216C75"/>
    <w:rsid w:val="00216D2B"/>
    <w:rsid w:val="00216D85"/>
    <w:rsid w:val="00216DE8"/>
    <w:rsid w:val="00217615"/>
    <w:rsid w:val="0021783E"/>
    <w:rsid w:val="00217A27"/>
    <w:rsid w:val="00217C1D"/>
    <w:rsid w:val="00217F90"/>
    <w:rsid w:val="00220ED9"/>
    <w:rsid w:val="00222394"/>
    <w:rsid w:val="00223D4F"/>
    <w:rsid w:val="00224806"/>
    <w:rsid w:val="002253FF"/>
    <w:rsid w:val="002254E3"/>
    <w:rsid w:val="00226446"/>
    <w:rsid w:val="00226FE5"/>
    <w:rsid w:val="002272F4"/>
    <w:rsid w:val="002304B2"/>
    <w:rsid w:val="00230ECA"/>
    <w:rsid w:val="002312EF"/>
    <w:rsid w:val="00231CBC"/>
    <w:rsid w:val="00232581"/>
    <w:rsid w:val="002330A4"/>
    <w:rsid w:val="00233C9F"/>
    <w:rsid w:val="00233D9C"/>
    <w:rsid w:val="00233DBB"/>
    <w:rsid w:val="00234453"/>
    <w:rsid w:val="0023453C"/>
    <w:rsid w:val="00235155"/>
    <w:rsid w:val="00236FCC"/>
    <w:rsid w:val="00237902"/>
    <w:rsid w:val="00240E62"/>
    <w:rsid w:val="0024147A"/>
    <w:rsid w:val="00242142"/>
    <w:rsid w:val="002431B1"/>
    <w:rsid w:val="00243551"/>
    <w:rsid w:val="00246426"/>
    <w:rsid w:val="00246F51"/>
    <w:rsid w:val="00250380"/>
    <w:rsid w:val="00250F6A"/>
    <w:rsid w:val="0025194C"/>
    <w:rsid w:val="00252438"/>
    <w:rsid w:val="002530CA"/>
    <w:rsid w:val="00253FDA"/>
    <w:rsid w:val="002540D2"/>
    <w:rsid w:val="002543A1"/>
    <w:rsid w:val="00254C5B"/>
    <w:rsid w:val="002551AE"/>
    <w:rsid w:val="002555FE"/>
    <w:rsid w:val="00255652"/>
    <w:rsid w:val="00256988"/>
    <w:rsid w:val="00256E94"/>
    <w:rsid w:val="00261D30"/>
    <w:rsid w:val="00261E05"/>
    <w:rsid w:val="002640B9"/>
    <w:rsid w:val="00265B9A"/>
    <w:rsid w:val="00265D0F"/>
    <w:rsid w:val="00266C8C"/>
    <w:rsid w:val="00267AB3"/>
    <w:rsid w:val="00267BE3"/>
    <w:rsid w:val="00267FA7"/>
    <w:rsid w:val="002701F7"/>
    <w:rsid w:val="0027053F"/>
    <w:rsid w:val="00271140"/>
    <w:rsid w:val="00271A32"/>
    <w:rsid w:val="00271C43"/>
    <w:rsid w:val="00273B24"/>
    <w:rsid w:val="002743C7"/>
    <w:rsid w:val="0027518C"/>
    <w:rsid w:val="002757B8"/>
    <w:rsid w:val="00276700"/>
    <w:rsid w:val="00276B9E"/>
    <w:rsid w:val="00276BE5"/>
    <w:rsid w:val="00276BEB"/>
    <w:rsid w:val="002770E8"/>
    <w:rsid w:val="00277943"/>
    <w:rsid w:val="002807A2"/>
    <w:rsid w:val="00280B6A"/>
    <w:rsid w:val="00280C81"/>
    <w:rsid w:val="00280F96"/>
    <w:rsid w:val="00281498"/>
    <w:rsid w:val="00281816"/>
    <w:rsid w:val="00281C01"/>
    <w:rsid w:val="00282AEE"/>
    <w:rsid w:val="0028329C"/>
    <w:rsid w:val="00284E0E"/>
    <w:rsid w:val="00284E79"/>
    <w:rsid w:val="00284F0C"/>
    <w:rsid w:val="00285898"/>
    <w:rsid w:val="00285A79"/>
    <w:rsid w:val="00285BB0"/>
    <w:rsid w:val="002874E3"/>
    <w:rsid w:val="00287915"/>
    <w:rsid w:val="00290039"/>
    <w:rsid w:val="00290ADF"/>
    <w:rsid w:val="002911A7"/>
    <w:rsid w:val="00292481"/>
    <w:rsid w:val="00292BB4"/>
    <w:rsid w:val="002933B4"/>
    <w:rsid w:val="00293A0A"/>
    <w:rsid w:val="00293BAB"/>
    <w:rsid w:val="00293D13"/>
    <w:rsid w:val="002941B5"/>
    <w:rsid w:val="00294B97"/>
    <w:rsid w:val="00294C33"/>
    <w:rsid w:val="00295160"/>
    <w:rsid w:val="002952B9"/>
    <w:rsid w:val="00295558"/>
    <w:rsid w:val="00295890"/>
    <w:rsid w:val="00295E11"/>
    <w:rsid w:val="00296258"/>
    <w:rsid w:val="00296A9B"/>
    <w:rsid w:val="00296CE4"/>
    <w:rsid w:val="00296EF6"/>
    <w:rsid w:val="002970F7"/>
    <w:rsid w:val="0029797D"/>
    <w:rsid w:val="00297C45"/>
    <w:rsid w:val="002A2439"/>
    <w:rsid w:val="002A2E04"/>
    <w:rsid w:val="002A3126"/>
    <w:rsid w:val="002A45EC"/>
    <w:rsid w:val="002A483B"/>
    <w:rsid w:val="002A4C6F"/>
    <w:rsid w:val="002A5774"/>
    <w:rsid w:val="002A602C"/>
    <w:rsid w:val="002A666E"/>
    <w:rsid w:val="002A7130"/>
    <w:rsid w:val="002A72F7"/>
    <w:rsid w:val="002B00B4"/>
    <w:rsid w:val="002B1711"/>
    <w:rsid w:val="002B1A1F"/>
    <w:rsid w:val="002B38DE"/>
    <w:rsid w:val="002B4451"/>
    <w:rsid w:val="002B45F0"/>
    <w:rsid w:val="002B4AE7"/>
    <w:rsid w:val="002B4DCE"/>
    <w:rsid w:val="002B5594"/>
    <w:rsid w:val="002B5A91"/>
    <w:rsid w:val="002B63C6"/>
    <w:rsid w:val="002B6F5A"/>
    <w:rsid w:val="002C0935"/>
    <w:rsid w:val="002C0C81"/>
    <w:rsid w:val="002C0D3A"/>
    <w:rsid w:val="002C1067"/>
    <w:rsid w:val="002C1D5F"/>
    <w:rsid w:val="002C21B7"/>
    <w:rsid w:val="002C2B38"/>
    <w:rsid w:val="002C2C24"/>
    <w:rsid w:val="002C3593"/>
    <w:rsid w:val="002C383A"/>
    <w:rsid w:val="002C3B95"/>
    <w:rsid w:val="002C463B"/>
    <w:rsid w:val="002C5E9B"/>
    <w:rsid w:val="002C6AAB"/>
    <w:rsid w:val="002C6D33"/>
    <w:rsid w:val="002C7A74"/>
    <w:rsid w:val="002D0058"/>
    <w:rsid w:val="002D00EA"/>
    <w:rsid w:val="002D0659"/>
    <w:rsid w:val="002D0CCB"/>
    <w:rsid w:val="002D1C56"/>
    <w:rsid w:val="002D3523"/>
    <w:rsid w:val="002D4213"/>
    <w:rsid w:val="002D4976"/>
    <w:rsid w:val="002D4AEC"/>
    <w:rsid w:val="002D55CF"/>
    <w:rsid w:val="002D5705"/>
    <w:rsid w:val="002D5AF0"/>
    <w:rsid w:val="002D72C5"/>
    <w:rsid w:val="002D7592"/>
    <w:rsid w:val="002E04CB"/>
    <w:rsid w:val="002E0999"/>
    <w:rsid w:val="002E21E6"/>
    <w:rsid w:val="002E26AA"/>
    <w:rsid w:val="002E3300"/>
    <w:rsid w:val="002E3AEA"/>
    <w:rsid w:val="002E53B0"/>
    <w:rsid w:val="002E5CD7"/>
    <w:rsid w:val="002E63BF"/>
    <w:rsid w:val="002E6865"/>
    <w:rsid w:val="002E7DE0"/>
    <w:rsid w:val="002F07BE"/>
    <w:rsid w:val="002F0C5F"/>
    <w:rsid w:val="002F11BD"/>
    <w:rsid w:val="002F1B8D"/>
    <w:rsid w:val="002F212F"/>
    <w:rsid w:val="002F219E"/>
    <w:rsid w:val="002F293C"/>
    <w:rsid w:val="002F2D5D"/>
    <w:rsid w:val="002F2F34"/>
    <w:rsid w:val="002F30CD"/>
    <w:rsid w:val="002F3BAC"/>
    <w:rsid w:val="002F495A"/>
    <w:rsid w:val="002F4A17"/>
    <w:rsid w:val="002F4BCE"/>
    <w:rsid w:val="002F5000"/>
    <w:rsid w:val="002F5F0C"/>
    <w:rsid w:val="002F6F4B"/>
    <w:rsid w:val="002F7454"/>
    <w:rsid w:val="002F775A"/>
    <w:rsid w:val="00300788"/>
    <w:rsid w:val="0030078A"/>
    <w:rsid w:val="00300BBB"/>
    <w:rsid w:val="00300D79"/>
    <w:rsid w:val="00302075"/>
    <w:rsid w:val="00302980"/>
    <w:rsid w:val="00302EF2"/>
    <w:rsid w:val="00304962"/>
    <w:rsid w:val="00304DE8"/>
    <w:rsid w:val="00305CD0"/>
    <w:rsid w:val="003063D8"/>
    <w:rsid w:val="00306FBB"/>
    <w:rsid w:val="003072D8"/>
    <w:rsid w:val="00310323"/>
    <w:rsid w:val="00310DD5"/>
    <w:rsid w:val="003112E3"/>
    <w:rsid w:val="00313014"/>
    <w:rsid w:val="003134E7"/>
    <w:rsid w:val="00313C25"/>
    <w:rsid w:val="00313EDA"/>
    <w:rsid w:val="0031418D"/>
    <w:rsid w:val="00314DCE"/>
    <w:rsid w:val="00315105"/>
    <w:rsid w:val="003166B5"/>
    <w:rsid w:val="0031687E"/>
    <w:rsid w:val="00316E2A"/>
    <w:rsid w:val="00317434"/>
    <w:rsid w:val="00317470"/>
    <w:rsid w:val="0031757D"/>
    <w:rsid w:val="003220D8"/>
    <w:rsid w:val="003224AD"/>
    <w:rsid w:val="003230A1"/>
    <w:rsid w:val="00323EC0"/>
    <w:rsid w:val="003240E5"/>
    <w:rsid w:val="0032432D"/>
    <w:rsid w:val="0032471D"/>
    <w:rsid w:val="003254EA"/>
    <w:rsid w:val="003256D6"/>
    <w:rsid w:val="00326096"/>
    <w:rsid w:val="003268FE"/>
    <w:rsid w:val="003300C8"/>
    <w:rsid w:val="00331435"/>
    <w:rsid w:val="003314B1"/>
    <w:rsid w:val="00331CA2"/>
    <w:rsid w:val="00332555"/>
    <w:rsid w:val="00332A37"/>
    <w:rsid w:val="00332CC4"/>
    <w:rsid w:val="003334FA"/>
    <w:rsid w:val="0033369E"/>
    <w:rsid w:val="003338BD"/>
    <w:rsid w:val="00333CCC"/>
    <w:rsid w:val="003341EE"/>
    <w:rsid w:val="003344CD"/>
    <w:rsid w:val="00334919"/>
    <w:rsid w:val="00334E2B"/>
    <w:rsid w:val="00335488"/>
    <w:rsid w:val="00335614"/>
    <w:rsid w:val="00335624"/>
    <w:rsid w:val="00335A92"/>
    <w:rsid w:val="0033621D"/>
    <w:rsid w:val="00336398"/>
    <w:rsid w:val="00336970"/>
    <w:rsid w:val="00336D0D"/>
    <w:rsid w:val="0033734C"/>
    <w:rsid w:val="00337DA2"/>
    <w:rsid w:val="0034001B"/>
    <w:rsid w:val="0034029F"/>
    <w:rsid w:val="00341A11"/>
    <w:rsid w:val="00341B9B"/>
    <w:rsid w:val="00342AF0"/>
    <w:rsid w:val="00342F6E"/>
    <w:rsid w:val="0034362B"/>
    <w:rsid w:val="00344F44"/>
    <w:rsid w:val="003451DA"/>
    <w:rsid w:val="0034543C"/>
    <w:rsid w:val="003455BB"/>
    <w:rsid w:val="003458A6"/>
    <w:rsid w:val="00345B88"/>
    <w:rsid w:val="00346D01"/>
    <w:rsid w:val="00346E9C"/>
    <w:rsid w:val="003509C5"/>
    <w:rsid w:val="00351137"/>
    <w:rsid w:val="0035145A"/>
    <w:rsid w:val="003517B7"/>
    <w:rsid w:val="003524B0"/>
    <w:rsid w:val="00352ED9"/>
    <w:rsid w:val="00353554"/>
    <w:rsid w:val="003537C0"/>
    <w:rsid w:val="0035394B"/>
    <w:rsid w:val="00353A02"/>
    <w:rsid w:val="00353E8B"/>
    <w:rsid w:val="00353FC1"/>
    <w:rsid w:val="00354A55"/>
    <w:rsid w:val="00355F88"/>
    <w:rsid w:val="0035607B"/>
    <w:rsid w:val="003560B4"/>
    <w:rsid w:val="003564D3"/>
    <w:rsid w:val="003569C9"/>
    <w:rsid w:val="00357438"/>
    <w:rsid w:val="003606D2"/>
    <w:rsid w:val="003608ED"/>
    <w:rsid w:val="0036155C"/>
    <w:rsid w:val="003618C0"/>
    <w:rsid w:val="00361B88"/>
    <w:rsid w:val="00362461"/>
    <w:rsid w:val="00362810"/>
    <w:rsid w:val="00362E2B"/>
    <w:rsid w:val="003642A3"/>
    <w:rsid w:val="00365B3B"/>
    <w:rsid w:val="00366872"/>
    <w:rsid w:val="00366904"/>
    <w:rsid w:val="00367735"/>
    <w:rsid w:val="00367DD4"/>
    <w:rsid w:val="00367E23"/>
    <w:rsid w:val="00371904"/>
    <w:rsid w:val="0037241D"/>
    <w:rsid w:val="00372775"/>
    <w:rsid w:val="00372AD4"/>
    <w:rsid w:val="00372DB0"/>
    <w:rsid w:val="00372E67"/>
    <w:rsid w:val="0037368D"/>
    <w:rsid w:val="00373AF0"/>
    <w:rsid w:val="00373CD2"/>
    <w:rsid w:val="00374730"/>
    <w:rsid w:val="00374B1B"/>
    <w:rsid w:val="00375915"/>
    <w:rsid w:val="003759B1"/>
    <w:rsid w:val="00375C84"/>
    <w:rsid w:val="00375EF2"/>
    <w:rsid w:val="00376904"/>
    <w:rsid w:val="00376E2C"/>
    <w:rsid w:val="00377303"/>
    <w:rsid w:val="0038091D"/>
    <w:rsid w:val="0038170D"/>
    <w:rsid w:val="00382542"/>
    <w:rsid w:val="00382B07"/>
    <w:rsid w:val="00383C9F"/>
    <w:rsid w:val="00383DD4"/>
    <w:rsid w:val="0038412A"/>
    <w:rsid w:val="00384978"/>
    <w:rsid w:val="00384AA6"/>
    <w:rsid w:val="00386F4D"/>
    <w:rsid w:val="00387451"/>
    <w:rsid w:val="0039069B"/>
    <w:rsid w:val="003909C8"/>
    <w:rsid w:val="00390D39"/>
    <w:rsid w:val="003912E2"/>
    <w:rsid w:val="003918FA"/>
    <w:rsid w:val="00392135"/>
    <w:rsid w:val="003921BC"/>
    <w:rsid w:val="00392261"/>
    <w:rsid w:val="003926C3"/>
    <w:rsid w:val="00393AC3"/>
    <w:rsid w:val="00394A33"/>
    <w:rsid w:val="00395513"/>
    <w:rsid w:val="00395763"/>
    <w:rsid w:val="00395A43"/>
    <w:rsid w:val="003A0074"/>
    <w:rsid w:val="003A1155"/>
    <w:rsid w:val="003A21CB"/>
    <w:rsid w:val="003A238D"/>
    <w:rsid w:val="003A28DD"/>
    <w:rsid w:val="003A2D8D"/>
    <w:rsid w:val="003A3714"/>
    <w:rsid w:val="003A3F56"/>
    <w:rsid w:val="003A4134"/>
    <w:rsid w:val="003A4EB0"/>
    <w:rsid w:val="003A4F52"/>
    <w:rsid w:val="003A5281"/>
    <w:rsid w:val="003A5E09"/>
    <w:rsid w:val="003A6387"/>
    <w:rsid w:val="003A64B4"/>
    <w:rsid w:val="003A6F54"/>
    <w:rsid w:val="003A72A9"/>
    <w:rsid w:val="003A7746"/>
    <w:rsid w:val="003A7BC2"/>
    <w:rsid w:val="003A7D01"/>
    <w:rsid w:val="003B04E6"/>
    <w:rsid w:val="003B13AE"/>
    <w:rsid w:val="003B1434"/>
    <w:rsid w:val="003B1839"/>
    <w:rsid w:val="003B1B6A"/>
    <w:rsid w:val="003B290B"/>
    <w:rsid w:val="003B455B"/>
    <w:rsid w:val="003B458F"/>
    <w:rsid w:val="003B5386"/>
    <w:rsid w:val="003B59DB"/>
    <w:rsid w:val="003B7208"/>
    <w:rsid w:val="003B7277"/>
    <w:rsid w:val="003B73AA"/>
    <w:rsid w:val="003B7534"/>
    <w:rsid w:val="003B7857"/>
    <w:rsid w:val="003B7AE6"/>
    <w:rsid w:val="003B7BFE"/>
    <w:rsid w:val="003C08D2"/>
    <w:rsid w:val="003C1647"/>
    <w:rsid w:val="003C1A98"/>
    <w:rsid w:val="003C262E"/>
    <w:rsid w:val="003C2948"/>
    <w:rsid w:val="003C2C64"/>
    <w:rsid w:val="003C3462"/>
    <w:rsid w:val="003C39D3"/>
    <w:rsid w:val="003C402A"/>
    <w:rsid w:val="003C40BE"/>
    <w:rsid w:val="003C4F0E"/>
    <w:rsid w:val="003C591D"/>
    <w:rsid w:val="003C59EA"/>
    <w:rsid w:val="003C5B12"/>
    <w:rsid w:val="003C5CE8"/>
    <w:rsid w:val="003C600D"/>
    <w:rsid w:val="003C6536"/>
    <w:rsid w:val="003C6897"/>
    <w:rsid w:val="003C68FD"/>
    <w:rsid w:val="003C6A25"/>
    <w:rsid w:val="003C72C9"/>
    <w:rsid w:val="003C7C11"/>
    <w:rsid w:val="003D0A9A"/>
    <w:rsid w:val="003D0F72"/>
    <w:rsid w:val="003D1353"/>
    <w:rsid w:val="003D2311"/>
    <w:rsid w:val="003D25FC"/>
    <w:rsid w:val="003D3762"/>
    <w:rsid w:val="003D53C2"/>
    <w:rsid w:val="003D63CB"/>
    <w:rsid w:val="003D7214"/>
    <w:rsid w:val="003D7600"/>
    <w:rsid w:val="003D76BF"/>
    <w:rsid w:val="003D7723"/>
    <w:rsid w:val="003D77D4"/>
    <w:rsid w:val="003D7A63"/>
    <w:rsid w:val="003E001D"/>
    <w:rsid w:val="003E0024"/>
    <w:rsid w:val="003E035C"/>
    <w:rsid w:val="003E04D3"/>
    <w:rsid w:val="003E04FA"/>
    <w:rsid w:val="003E1572"/>
    <w:rsid w:val="003E245F"/>
    <w:rsid w:val="003E26CF"/>
    <w:rsid w:val="003E2ED8"/>
    <w:rsid w:val="003E4A3B"/>
    <w:rsid w:val="003E4FB4"/>
    <w:rsid w:val="003E6E0C"/>
    <w:rsid w:val="003E75C3"/>
    <w:rsid w:val="003E766D"/>
    <w:rsid w:val="003E7678"/>
    <w:rsid w:val="003F04F6"/>
    <w:rsid w:val="003F0D01"/>
    <w:rsid w:val="003F10A1"/>
    <w:rsid w:val="003F1361"/>
    <w:rsid w:val="003F15D9"/>
    <w:rsid w:val="003F1753"/>
    <w:rsid w:val="003F1779"/>
    <w:rsid w:val="003F1889"/>
    <w:rsid w:val="003F1CA5"/>
    <w:rsid w:val="003F1CAF"/>
    <w:rsid w:val="003F1EF7"/>
    <w:rsid w:val="003F2A61"/>
    <w:rsid w:val="003F2B6E"/>
    <w:rsid w:val="003F2C74"/>
    <w:rsid w:val="003F3D28"/>
    <w:rsid w:val="003F41C1"/>
    <w:rsid w:val="003F45E2"/>
    <w:rsid w:val="003F63E8"/>
    <w:rsid w:val="003F6498"/>
    <w:rsid w:val="003F6CDB"/>
    <w:rsid w:val="003F6FB9"/>
    <w:rsid w:val="003F7395"/>
    <w:rsid w:val="004004FF"/>
    <w:rsid w:val="00400C61"/>
    <w:rsid w:val="00400EA3"/>
    <w:rsid w:val="004018F1"/>
    <w:rsid w:val="00401BAD"/>
    <w:rsid w:val="00402669"/>
    <w:rsid w:val="00402872"/>
    <w:rsid w:val="00402F9F"/>
    <w:rsid w:val="004031FD"/>
    <w:rsid w:val="00403FC2"/>
    <w:rsid w:val="004048F6"/>
    <w:rsid w:val="00404B38"/>
    <w:rsid w:val="00404F12"/>
    <w:rsid w:val="00404F67"/>
    <w:rsid w:val="004064CE"/>
    <w:rsid w:val="0040650E"/>
    <w:rsid w:val="0040680B"/>
    <w:rsid w:val="0040736A"/>
    <w:rsid w:val="004074EC"/>
    <w:rsid w:val="0040794A"/>
    <w:rsid w:val="00410E49"/>
    <w:rsid w:val="00411DFB"/>
    <w:rsid w:val="00411E2B"/>
    <w:rsid w:val="00412788"/>
    <w:rsid w:val="00412AEC"/>
    <w:rsid w:val="00413557"/>
    <w:rsid w:val="00413989"/>
    <w:rsid w:val="00414DE6"/>
    <w:rsid w:val="00415165"/>
    <w:rsid w:val="0041540F"/>
    <w:rsid w:val="00415F95"/>
    <w:rsid w:val="0041622A"/>
    <w:rsid w:val="00416601"/>
    <w:rsid w:val="00416FB5"/>
    <w:rsid w:val="004172D0"/>
    <w:rsid w:val="00417947"/>
    <w:rsid w:val="0042168E"/>
    <w:rsid w:val="00422C54"/>
    <w:rsid w:val="00422D9F"/>
    <w:rsid w:val="00423071"/>
    <w:rsid w:val="00423FA7"/>
    <w:rsid w:val="0042445E"/>
    <w:rsid w:val="0042471B"/>
    <w:rsid w:val="00424B9E"/>
    <w:rsid w:val="00424C30"/>
    <w:rsid w:val="00426663"/>
    <w:rsid w:val="00426733"/>
    <w:rsid w:val="00427459"/>
    <w:rsid w:val="00427AF3"/>
    <w:rsid w:val="0043083C"/>
    <w:rsid w:val="00430DBF"/>
    <w:rsid w:val="00431590"/>
    <w:rsid w:val="004323AD"/>
    <w:rsid w:val="004327C8"/>
    <w:rsid w:val="00433EFA"/>
    <w:rsid w:val="004345B9"/>
    <w:rsid w:val="00434833"/>
    <w:rsid w:val="00435200"/>
    <w:rsid w:val="00435396"/>
    <w:rsid w:val="004354EB"/>
    <w:rsid w:val="004359AE"/>
    <w:rsid w:val="00436210"/>
    <w:rsid w:val="00436758"/>
    <w:rsid w:val="00437F95"/>
    <w:rsid w:val="0044007C"/>
    <w:rsid w:val="00441C89"/>
    <w:rsid w:val="00441C9C"/>
    <w:rsid w:val="0044227E"/>
    <w:rsid w:val="0044275A"/>
    <w:rsid w:val="00442E1C"/>
    <w:rsid w:val="00442F40"/>
    <w:rsid w:val="004435CC"/>
    <w:rsid w:val="00444214"/>
    <w:rsid w:val="00444493"/>
    <w:rsid w:val="00444590"/>
    <w:rsid w:val="00444B96"/>
    <w:rsid w:val="00444C32"/>
    <w:rsid w:val="00445293"/>
    <w:rsid w:val="00445421"/>
    <w:rsid w:val="0044550A"/>
    <w:rsid w:val="0044621A"/>
    <w:rsid w:val="00446D5E"/>
    <w:rsid w:val="004471A7"/>
    <w:rsid w:val="004477AB"/>
    <w:rsid w:val="00447C2D"/>
    <w:rsid w:val="00447F16"/>
    <w:rsid w:val="0045061E"/>
    <w:rsid w:val="00451565"/>
    <w:rsid w:val="00452297"/>
    <w:rsid w:val="004523F3"/>
    <w:rsid w:val="00452E42"/>
    <w:rsid w:val="00453C3B"/>
    <w:rsid w:val="00454772"/>
    <w:rsid w:val="004550E7"/>
    <w:rsid w:val="00455556"/>
    <w:rsid w:val="004556CF"/>
    <w:rsid w:val="004557C0"/>
    <w:rsid w:val="00456432"/>
    <w:rsid w:val="00456E50"/>
    <w:rsid w:val="004571C9"/>
    <w:rsid w:val="00457786"/>
    <w:rsid w:val="00457C71"/>
    <w:rsid w:val="004611AE"/>
    <w:rsid w:val="004614C1"/>
    <w:rsid w:val="0046154C"/>
    <w:rsid w:val="00461712"/>
    <w:rsid w:val="00461D6B"/>
    <w:rsid w:val="00461D7D"/>
    <w:rsid w:val="0046328A"/>
    <w:rsid w:val="00463F4F"/>
    <w:rsid w:val="0046487C"/>
    <w:rsid w:val="00465574"/>
    <w:rsid w:val="004657DE"/>
    <w:rsid w:val="00465A7D"/>
    <w:rsid w:val="004666AB"/>
    <w:rsid w:val="0046777A"/>
    <w:rsid w:val="00467BE7"/>
    <w:rsid w:val="00467D52"/>
    <w:rsid w:val="004722EC"/>
    <w:rsid w:val="00472622"/>
    <w:rsid w:val="0047299D"/>
    <w:rsid w:val="00472C1A"/>
    <w:rsid w:val="0047330A"/>
    <w:rsid w:val="00473BAE"/>
    <w:rsid w:val="004747AD"/>
    <w:rsid w:val="0047524E"/>
    <w:rsid w:val="00475FD0"/>
    <w:rsid w:val="0047601A"/>
    <w:rsid w:val="004764CA"/>
    <w:rsid w:val="00476F1C"/>
    <w:rsid w:val="0047782F"/>
    <w:rsid w:val="00477A79"/>
    <w:rsid w:val="00477C4A"/>
    <w:rsid w:val="00480718"/>
    <w:rsid w:val="00481187"/>
    <w:rsid w:val="0048123C"/>
    <w:rsid w:val="00481324"/>
    <w:rsid w:val="0048143C"/>
    <w:rsid w:val="00481440"/>
    <w:rsid w:val="004821BD"/>
    <w:rsid w:val="004825EF"/>
    <w:rsid w:val="00482BC9"/>
    <w:rsid w:val="00484DDF"/>
    <w:rsid w:val="00486276"/>
    <w:rsid w:val="0048632C"/>
    <w:rsid w:val="004871C8"/>
    <w:rsid w:val="004879F0"/>
    <w:rsid w:val="00487BCC"/>
    <w:rsid w:val="004909CF"/>
    <w:rsid w:val="00490C9D"/>
    <w:rsid w:val="00490E93"/>
    <w:rsid w:val="00490EBD"/>
    <w:rsid w:val="00491666"/>
    <w:rsid w:val="0049220B"/>
    <w:rsid w:val="00492308"/>
    <w:rsid w:val="00493316"/>
    <w:rsid w:val="00493438"/>
    <w:rsid w:val="00493696"/>
    <w:rsid w:val="00493997"/>
    <w:rsid w:val="0049425E"/>
    <w:rsid w:val="0049475F"/>
    <w:rsid w:val="00495087"/>
    <w:rsid w:val="004954E1"/>
    <w:rsid w:val="00495761"/>
    <w:rsid w:val="00496350"/>
    <w:rsid w:val="004A01E6"/>
    <w:rsid w:val="004A05AE"/>
    <w:rsid w:val="004A074E"/>
    <w:rsid w:val="004A0B68"/>
    <w:rsid w:val="004A0FD0"/>
    <w:rsid w:val="004A1654"/>
    <w:rsid w:val="004A19D8"/>
    <w:rsid w:val="004A1E1D"/>
    <w:rsid w:val="004A2409"/>
    <w:rsid w:val="004A26A0"/>
    <w:rsid w:val="004A304D"/>
    <w:rsid w:val="004A32B2"/>
    <w:rsid w:val="004A353F"/>
    <w:rsid w:val="004A3ADB"/>
    <w:rsid w:val="004A3DDF"/>
    <w:rsid w:val="004A4497"/>
    <w:rsid w:val="004A479B"/>
    <w:rsid w:val="004A6138"/>
    <w:rsid w:val="004A69F3"/>
    <w:rsid w:val="004A6FBB"/>
    <w:rsid w:val="004A7076"/>
    <w:rsid w:val="004A72E2"/>
    <w:rsid w:val="004A73BE"/>
    <w:rsid w:val="004A7C22"/>
    <w:rsid w:val="004B0290"/>
    <w:rsid w:val="004B0C96"/>
    <w:rsid w:val="004B0E60"/>
    <w:rsid w:val="004B1750"/>
    <w:rsid w:val="004B1E24"/>
    <w:rsid w:val="004B1FF7"/>
    <w:rsid w:val="004B22B7"/>
    <w:rsid w:val="004B475C"/>
    <w:rsid w:val="004B4B07"/>
    <w:rsid w:val="004B57DB"/>
    <w:rsid w:val="004B6E8F"/>
    <w:rsid w:val="004B735D"/>
    <w:rsid w:val="004B7387"/>
    <w:rsid w:val="004B79E2"/>
    <w:rsid w:val="004B7ADF"/>
    <w:rsid w:val="004B7F7D"/>
    <w:rsid w:val="004C06CE"/>
    <w:rsid w:val="004C07A6"/>
    <w:rsid w:val="004C0A86"/>
    <w:rsid w:val="004C0B22"/>
    <w:rsid w:val="004C0B95"/>
    <w:rsid w:val="004C1322"/>
    <w:rsid w:val="004C1F14"/>
    <w:rsid w:val="004C20AA"/>
    <w:rsid w:val="004C22F6"/>
    <w:rsid w:val="004C3C7B"/>
    <w:rsid w:val="004C45F3"/>
    <w:rsid w:val="004C4799"/>
    <w:rsid w:val="004C4FEF"/>
    <w:rsid w:val="004C5EF6"/>
    <w:rsid w:val="004C6583"/>
    <w:rsid w:val="004C77B1"/>
    <w:rsid w:val="004C7806"/>
    <w:rsid w:val="004D0180"/>
    <w:rsid w:val="004D12C9"/>
    <w:rsid w:val="004D1637"/>
    <w:rsid w:val="004D1C20"/>
    <w:rsid w:val="004D26CA"/>
    <w:rsid w:val="004D2A45"/>
    <w:rsid w:val="004D2FF4"/>
    <w:rsid w:val="004D32E9"/>
    <w:rsid w:val="004D3554"/>
    <w:rsid w:val="004D3BB2"/>
    <w:rsid w:val="004D4B2E"/>
    <w:rsid w:val="004D6316"/>
    <w:rsid w:val="004D673E"/>
    <w:rsid w:val="004D6B15"/>
    <w:rsid w:val="004D6DCA"/>
    <w:rsid w:val="004D6F79"/>
    <w:rsid w:val="004D7ECE"/>
    <w:rsid w:val="004D7F14"/>
    <w:rsid w:val="004E032C"/>
    <w:rsid w:val="004E0FCE"/>
    <w:rsid w:val="004E1C3E"/>
    <w:rsid w:val="004E23E0"/>
    <w:rsid w:val="004E25AB"/>
    <w:rsid w:val="004E3528"/>
    <w:rsid w:val="004E3E5B"/>
    <w:rsid w:val="004E53F5"/>
    <w:rsid w:val="004E56B1"/>
    <w:rsid w:val="004E5A03"/>
    <w:rsid w:val="004E6610"/>
    <w:rsid w:val="004E67CD"/>
    <w:rsid w:val="004E683C"/>
    <w:rsid w:val="004E6853"/>
    <w:rsid w:val="004E6D50"/>
    <w:rsid w:val="004E7352"/>
    <w:rsid w:val="004E7B70"/>
    <w:rsid w:val="004F01BA"/>
    <w:rsid w:val="004F183E"/>
    <w:rsid w:val="004F2823"/>
    <w:rsid w:val="004F2D76"/>
    <w:rsid w:val="004F306B"/>
    <w:rsid w:val="004F3B4D"/>
    <w:rsid w:val="004F403C"/>
    <w:rsid w:val="004F5FC4"/>
    <w:rsid w:val="004F6921"/>
    <w:rsid w:val="004F69D5"/>
    <w:rsid w:val="004F7FBC"/>
    <w:rsid w:val="00500498"/>
    <w:rsid w:val="0050080F"/>
    <w:rsid w:val="00500EAF"/>
    <w:rsid w:val="00501DC4"/>
    <w:rsid w:val="00501E43"/>
    <w:rsid w:val="00502159"/>
    <w:rsid w:val="0050216A"/>
    <w:rsid w:val="00503031"/>
    <w:rsid w:val="005034B7"/>
    <w:rsid w:val="00504DF7"/>
    <w:rsid w:val="00506131"/>
    <w:rsid w:val="00506850"/>
    <w:rsid w:val="00506C64"/>
    <w:rsid w:val="00507309"/>
    <w:rsid w:val="005074E4"/>
    <w:rsid w:val="00507AF1"/>
    <w:rsid w:val="00507FA2"/>
    <w:rsid w:val="00510083"/>
    <w:rsid w:val="00510230"/>
    <w:rsid w:val="00510393"/>
    <w:rsid w:val="005104D4"/>
    <w:rsid w:val="00510B9E"/>
    <w:rsid w:val="00510EEC"/>
    <w:rsid w:val="00510FAF"/>
    <w:rsid w:val="00511130"/>
    <w:rsid w:val="005119A4"/>
    <w:rsid w:val="00512BBE"/>
    <w:rsid w:val="00512D9B"/>
    <w:rsid w:val="00512E22"/>
    <w:rsid w:val="00512FC7"/>
    <w:rsid w:val="0051374E"/>
    <w:rsid w:val="00513788"/>
    <w:rsid w:val="00513C5B"/>
    <w:rsid w:val="00513F75"/>
    <w:rsid w:val="00513F7A"/>
    <w:rsid w:val="00514422"/>
    <w:rsid w:val="005144E9"/>
    <w:rsid w:val="00514541"/>
    <w:rsid w:val="00516EAA"/>
    <w:rsid w:val="00516FD3"/>
    <w:rsid w:val="005173F9"/>
    <w:rsid w:val="00517587"/>
    <w:rsid w:val="005205E9"/>
    <w:rsid w:val="005211E5"/>
    <w:rsid w:val="00521510"/>
    <w:rsid w:val="005220D5"/>
    <w:rsid w:val="00522846"/>
    <w:rsid w:val="00522C1A"/>
    <w:rsid w:val="00523D38"/>
    <w:rsid w:val="005245E7"/>
    <w:rsid w:val="0052463E"/>
    <w:rsid w:val="005246C6"/>
    <w:rsid w:val="00525429"/>
    <w:rsid w:val="005254F4"/>
    <w:rsid w:val="00525B50"/>
    <w:rsid w:val="00525FAD"/>
    <w:rsid w:val="0052614E"/>
    <w:rsid w:val="0052643F"/>
    <w:rsid w:val="0052647B"/>
    <w:rsid w:val="005270F7"/>
    <w:rsid w:val="0052760A"/>
    <w:rsid w:val="00527A17"/>
    <w:rsid w:val="00527A7A"/>
    <w:rsid w:val="00530329"/>
    <w:rsid w:val="00530B29"/>
    <w:rsid w:val="00531B02"/>
    <w:rsid w:val="005335D3"/>
    <w:rsid w:val="00533D76"/>
    <w:rsid w:val="00533FF5"/>
    <w:rsid w:val="005345B3"/>
    <w:rsid w:val="00534604"/>
    <w:rsid w:val="005357AC"/>
    <w:rsid w:val="00536965"/>
    <w:rsid w:val="005369E2"/>
    <w:rsid w:val="0054096E"/>
    <w:rsid w:val="00540DC4"/>
    <w:rsid w:val="00541144"/>
    <w:rsid w:val="005416B2"/>
    <w:rsid w:val="00541CAD"/>
    <w:rsid w:val="00542193"/>
    <w:rsid w:val="0054224F"/>
    <w:rsid w:val="005438F5"/>
    <w:rsid w:val="0054396F"/>
    <w:rsid w:val="00543A02"/>
    <w:rsid w:val="00543C4C"/>
    <w:rsid w:val="005440FD"/>
    <w:rsid w:val="005442A0"/>
    <w:rsid w:val="005457BA"/>
    <w:rsid w:val="005458C7"/>
    <w:rsid w:val="005464A2"/>
    <w:rsid w:val="00546612"/>
    <w:rsid w:val="005470E8"/>
    <w:rsid w:val="00550089"/>
    <w:rsid w:val="00550371"/>
    <w:rsid w:val="005507EB"/>
    <w:rsid w:val="005509D0"/>
    <w:rsid w:val="00550BBF"/>
    <w:rsid w:val="00551482"/>
    <w:rsid w:val="00551729"/>
    <w:rsid w:val="00552CCD"/>
    <w:rsid w:val="0055416C"/>
    <w:rsid w:val="00554255"/>
    <w:rsid w:val="00554345"/>
    <w:rsid w:val="005566A5"/>
    <w:rsid w:val="005572B4"/>
    <w:rsid w:val="0055772F"/>
    <w:rsid w:val="00557D2A"/>
    <w:rsid w:val="00557F11"/>
    <w:rsid w:val="00557F92"/>
    <w:rsid w:val="00560688"/>
    <w:rsid w:val="00560B0C"/>
    <w:rsid w:val="00560DE7"/>
    <w:rsid w:val="0056230B"/>
    <w:rsid w:val="0056266A"/>
    <w:rsid w:val="00562B21"/>
    <w:rsid w:val="00562D1C"/>
    <w:rsid w:val="00563259"/>
    <w:rsid w:val="00563737"/>
    <w:rsid w:val="00564262"/>
    <w:rsid w:val="005645CC"/>
    <w:rsid w:val="00564FB3"/>
    <w:rsid w:val="0056518C"/>
    <w:rsid w:val="00565277"/>
    <w:rsid w:val="005658B1"/>
    <w:rsid w:val="00566301"/>
    <w:rsid w:val="00566438"/>
    <w:rsid w:val="0056657E"/>
    <w:rsid w:val="0056683B"/>
    <w:rsid w:val="00570626"/>
    <w:rsid w:val="00570AF2"/>
    <w:rsid w:val="00570BC5"/>
    <w:rsid w:val="005710C0"/>
    <w:rsid w:val="00571D00"/>
    <w:rsid w:val="00571FF3"/>
    <w:rsid w:val="005727F4"/>
    <w:rsid w:val="005736F9"/>
    <w:rsid w:val="00573AB7"/>
    <w:rsid w:val="00573CB1"/>
    <w:rsid w:val="00574192"/>
    <w:rsid w:val="00576346"/>
    <w:rsid w:val="005772DC"/>
    <w:rsid w:val="00577A8F"/>
    <w:rsid w:val="00577C20"/>
    <w:rsid w:val="00577D13"/>
    <w:rsid w:val="005808ED"/>
    <w:rsid w:val="005814C7"/>
    <w:rsid w:val="0058155C"/>
    <w:rsid w:val="00581597"/>
    <w:rsid w:val="00581A7F"/>
    <w:rsid w:val="00581F48"/>
    <w:rsid w:val="005828CC"/>
    <w:rsid w:val="00582AF1"/>
    <w:rsid w:val="00582CE3"/>
    <w:rsid w:val="00582FAB"/>
    <w:rsid w:val="005832A7"/>
    <w:rsid w:val="0058369F"/>
    <w:rsid w:val="00583C08"/>
    <w:rsid w:val="00585F35"/>
    <w:rsid w:val="00587182"/>
    <w:rsid w:val="00587343"/>
    <w:rsid w:val="0058759B"/>
    <w:rsid w:val="00587CED"/>
    <w:rsid w:val="00587DA7"/>
    <w:rsid w:val="00587E2C"/>
    <w:rsid w:val="005908AA"/>
    <w:rsid w:val="005913E2"/>
    <w:rsid w:val="0059185F"/>
    <w:rsid w:val="00591A7E"/>
    <w:rsid w:val="00591C5D"/>
    <w:rsid w:val="00592270"/>
    <w:rsid w:val="00592360"/>
    <w:rsid w:val="00592414"/>
    <w:rsid w:val="00593A24"/>
    <w:rsid w:val="0059424A"/>
    <w:rsid w:val="0059429E"/>
    <w:rsid w:val="00594F5F"/>
    <w:rsid w:val="005952FC"/>
    <w:rsid w:val="005954E3"/>
    <w:rsid w:val="00595635"/>
    <w:rsid w:val="00595C71"/>
    <w:rsid w:val="00596658"/>
    <w:rsid w:val="00596F4B"/>
    <w:rsid w:val="00597141"/>
    <w:rsid w:val="00597E4C"/>
    <w:rsid w:val="005A1491"/>
    <w:rsid w:val="005A14E0"/>
    <w:rsid w:val="005A1924"/>
    <w:rsid w:val="005A225C"/>
    <w:rsid w:val="005A273E"/>
    <w:rsid w:val="005A2AE8"/>
    <w:rsid w:val="005A34F6"/>
    <w:rsid w:val="005A350C"/>
    <w:rsid w:val="005A3752"/>
    <w:rsid w:val="005A4165"/>
    <w:rsid w:val="005A538D"/>
    <w:rsid w:val="005A5674"/>
    <w:rsid w:val="005A5844"/>
    <w:rsid w:val="005A5FF3"/>
    <w:rsid w:val="005A601E"/>
    <w:rsid w:val="005A64FD"/>
    <w:rsid w:val="005A6C3B"/>
    <w:rsid w:val="005A6C3F"/>
    <w:rsid w:val="005A6C61"/>
    <w:rsid w:val="005A70F1"/>
    <w:rsid w:val="005B05C5"/>
    <w:rsid w:val="005B098C"/>
    <w:rsid w:val="005B0AC6"/>
    <w:rsid w:val="005B1A65"/>
    <w:rsid w:val="005B1C1B"/>
    <w:rsid w:val="005B1F3F"/>
    <w:rsid w:val="005B3130"/>
    <w:rsid w:val="005B3609"/>
    <w:rsid w:val="005B37C0"/>
    <w:rsid w:val="005B3E94"/>
    <w:rsid w:val="005B5349"/>
    <w:rsid w:val="005B598A"/>
    <w:rsid w:val="005B6030"/>
    <w:rsid w:val="005B7795"/>
    <w:rsid w:val="005C005F"/>
    <w:rsid w:val="005C04E6"/>
    <w:rsid w:val="005C0569"/>
    <w:rsid w:val="005C0A92"/>
    <w:rsid w:val="005C0D99"/>
    <w:rsid w:val="005C1132"/>
    <w:rsid w:val="005C1C03"/>
    <w:rsid w:val="005C2165"/>
    <w:rsid w:val="005C26D7"/>
    <w:rsid w:val="005C2AF3"/>
    <w:rsid w:val="005C2DD1"/>
    <w:rsid w:val="005C3780"/>
    <w:rsid w:val="005C3F03"/>
    <w:rsid w:val="005C45D7"/>
    <w:rsid w:val="005C4A42"/>
    <w:rsid w:val="005C536D"/>
    <w:rsid w:val="005C56ED"/>
    <w:rsid w:val="005C6040"/>
    <w:rsid w:val="005C64A3"/>
    <w:rsid w:val="005C6793"/>
    <w:rsid w:val="005C69B2"/>
    <w:rsid w:val="005C6CB2"/>
    <w:rsid w:val="005C6F8B"/>
    <w:rsid w:val="005C71D0"/>
    <w:rsid w:val="005C73F8"/>
    <w:rsid w:val="005C7EC8"/>
    <w:rsid w:val="005D003A"/>
    <w:rsid w:val="005D07F4"/>
    <w:rsid w:val="005D09AA"/>
    <w:rsid w:val="005D0B56"/>
    <w:rsid w:val="005D4D20"/>
    <w:rsid w:val="005D5027"/>
    <w:rsid w:val="005D689B"/>
    <w:rsid w:val="005D6AFD"/>
    <w:rsid w:val="005D7F7D"/>
    <w:rsid w:val="005D7F89"/>
    <w:rsid w:val="005E03FA"/>
    <w:rsid w:val="005E0E77"/>
    <w:rsid w:val="005E1535"/>
    <w:rsid w:val="005E168D"/>
    <w:rsid w:val="005E273A"/>
    <w:rsid w:val="005E45A9"/>
    <w:rsid w:val="005E491C"/>
    <w:rsid w:val="005F00A6"/>
    <w:rsid w:val="005F0694"/>
    <w:rsid w:val="005F11A0"/>
    <w:rsid w:val="005F295C"/>
    <w:rsid w:val="005F2DCE"/>
    <w:rsid w:val="005F3A7A"/>
    <w:rsid w:val="005F5646"/>
    <w:rsid w:val="005F6C71"/>
    <w:rsid w:val="005F71BF"/>
    <w:rsid w:val="005F73D0"/>
    <w:rsid w:val="00601634"/>
    <w:rsid w:val="006016AF"/>
    <w:rsid w:val="00601B5D"/>
    <w:rsid w:val="00601BD1"/>
    <w:rsid w:val="00601EA0"/>
    <w:rsid w:val="00602685"/>
    <w:rsid w:val="0060268B"/>
    <w:rsid w:val="00602D28"/>
    <w:rsid w:val="00603177"/>
    <w:rsid w:val="00603727"/>
    <w:rsid w:val="00603B09"/>
    <w:rsid w:val="00603B89"/>
    <w:rsid w:val="00603CB8"/>
    <w:rsid w:val="00604398"/>
    <w:rsid w:val="0060475C"/>
    <w:rsid w:val="00604B34"/>
    <w:rsid w:val="00605B18"/>
    <w:rsid w:val="00605C4B"/>
    <w:rsid w:val="00605D9F"/>
    <w:rsid w:val="00605F4D"/>
    <w:rsid w:val="00606EC8"/>
    <w:rsid w:val="00607119"/>
    <w:rsid w:val="006078AB"/>
    <w:rsid w:val="00607DA4"/>
    <w:rsid w:val="00610010"/>
    <w:rsid w:val="006101E9"/>
    <w:rsid w:val="006108BB"/>
    <w:rsid w:val="00610CCA"/>
    <w:rsid w:val="00610D64"/>
    <w:rsid w:val="0061129F"/>
    <w:rsid w:val="006113EA"/>
    <w:rsid w:val="006115CC"/>
    <w:rsid w:val="0061291B"/>
    <w:rsid w:val="006132E3"/>
    <w:rsid w:val="006141A2"/>
    <w:rsid w:val="006146AA"/>
    <w:rsid w:val="00615713"/>
    <w:rsid w:val="00615E67"/>
    <w:rsid w:val="0061661B"/>
    <w:rsid w:val="0061687F"/>
    <w:rsid w:val="00616B2A"/>
    <w:rsid w:val="00616CB8"/>
    <w:rsid w:val="0061705F"/>
    <w:rsid w:val="00620AD1"/>
    <w:rsid w:val="00620FFA"/>
    <w:rsid w:val="006211BE"/>
    <w:rsid w:val="0062127F"/>
    <w:rsid w:val="00621D82"/>
    <w:rsid w:val="00621EA8"/>
    <w:rsid w:val="00622236"/>
    <w:rsid w:val="00622919"/>
    <w:rsid w:val="00623102"/>
    <w:rsid w:val="00623678"/>
    <w:rsid w:val="00623A09"/>
    <w:rsid w:val="00623B4E"/>
    <w:rsid w:val="00624486"/>
    <w:rsid w:val="00624DF6"/>
    <w:rsid w:val="00626078"/>
    <w:rsid w:val="006275B4"/>
    <w:rsid w:val="00627B8E"/>
    <w:rsid w:val="00627BE1"/>
    <w:rsid w:val="00627C90"/>
    <w:rsid w:val="006309F3"/>
    <w:rsid w:val="00630A07"/>
    <w:rsid w:val="006320E5"/>
    <w:rsid w:val="00632426"/>
    <w:rsid w:val="006324E6"/>
    <w:rsid w:val="0063270B"/>
    <w:rsid w:val="00632A1C"/>
    <w:rsid w:val="00632C9C"/>
    <w:rsid w:val="0063309D"/>
    <w:rsid w:val="00633B80"/>
    <w:rsid w:val="00635BD3"/>
    <w:rsid w:val="006375DB"/>
    <w:rsid w:val="00637770"/>
    <w:rsid w:val="006404C9"/>
    <w:rsid w:val="00641BE6"/>
    <w:rsid w:val="00641CD2"/>
    <w:rsid w:val="00641EA7"/>
    <w:rsid w:val="0064249C"/>
    <w:rsid w:val="00642711"/>
    <w:rsid w:val="006436FD"/>
    <w:rsid w:val="006439FC"/>
    <w:rsid w:val="00644128"/>
    <w:rsid w:val="00645719"/>
    <w:rsid w:val="00645A6B"/>
    <w:rsid w:val="00646057"/>
    <w:rsid w:val="006461ED"/>
    <w:rsid w:val="00647330"/>
    <w:rsid w:val="00647F8A"/>
    <w:rsid w:val="00650BC8"/>
    <w:rsid w:val="0065172E"/>
    <w:rsid w:val="00653002"/>
    <w:rsid w:val="006535D4"/>
    <w:rsid w:val="00653937"/>
    <w:rsid w:val="00653C3A"/>
    <w:rsid w:val="00653F04"/>
    <w:rsid w:val="00654EAF"/>
    <w:rsid w:val="006561BA"/>
    <w:rsid w:val="00656F53"/>
    <w:rsid w:val="00657664"/>
    <w:rsid w:val="006605D8"/>
    <w:rsid w:val="00660E05"/>
    <w:rsid w:val="00661911"/>
    <w:rsid w:val="00662195"/>
    <w:rsid w:val="00662460"/>
    <w:rsid w:val="006624F7"/>
    <w:rsid w:val="00662DB3"/>
    <w:rsid w:val="006630F7"/>
    <w:rsid w:val="006636A8"/>
    <w:rsid w:val="00665F56"/>
    <w:rsid w:val="00666350"/>
    <w:rsid w:val="006663F6"/>
    <w:rsid w:val="00666492"/>
    <w:rsid w:val="00670360"/>
    <w:rsid w:val="0067073A"/>
    <w:rsid w:val="00670A0B"/>
    <w:rsid w:val="00670D43"/>
    <w:rsid w:val="00671218"/>
    <w:rsid w:val="0067129E"/>
    <w:rsid w:val="00671BB5"/>
    <w:rsid w:val="006726FE"/>
    <w:rsid w:val="00672B76"/>
    <w:rsid w:val="00672F7E"/>
    <w:rsid w:val="00673051"/>
    <w:rsid w:val="00673C16"/>
    <w:rsid w:val="00674503"/>
    <w:rsid w:val="0067478A"/>
    <w:rsid w:val="0067670F"/>
    <w:rsid w:val="00676910"/>
    <w:rsid w:val="00676AFB"/>
    <w:rsid w:val="0067742A"/>
    <w:rsid w:val="006775A7"/>
    <w:rsid w:val="00681DC4"/>
    <w:rsid w:val="006840BD"/>
    <w:rsid w:val="00684211"/>
    <w:rsid w:val="006851AE"/>
    <w:rsid w:val="006858BA"/>
    <w:rsid w:val="006868C7"/>
    <w:rsid w:val="00686D2B"/>
    <w:rsid w:val="0068756C"/>
    <w:rsid w:val="00687910"/>
    <w:rsid w:val="00687C15"/>
    <w:rsid w:val="006912E6"/>
    <w:rsid w:val="0069171D"/>
    <w:rsid w:val="00692325"/>
    <w:rsid w:val="00692E57"/>
    <w:rsid w:val="00693EC8"/>
    <w:rsid w:val="0069456D"/>
    <w:rsid w:val="006947A6"/>
    <w:rsid w:val="006948FD"/>
    <w:rsid w:val="0069576F"/>
    <w:rsid w:val="00697B90"/>
    <w:rsid w:val="006A02AC"/>
    <w:rsid w:val="006A02CF"/>
    <w:rsid w:val="006A16EE"/>
    <w:rsid w:val="006A17BA"/>
    <w:rsid w:val="006A1FEA"/>
    <w:rsid w:val="006A46C1"/>
    <w:rsid w:val="006A4F95"/>
    <w:rsid w:val="006A5501"/>
    <w:rsid w:val="006A58C7"/>
    <w:rsid w:val="006A5A93"/>
    <w:rsid w:val="006A6104"/>
    <w:rsid w:val="006A63A1"/>
    <w:rsid w:val="006A7091"/>
    <w:rsid w:val="006A7119"/>
    <w:rsid w:val="006A71D4"/>
    <w:rsid w:val="006A75F4"/>
    <w:rsid w:val="006A7F9B"/>
    <w:rsid w:val="006B0909"/>
    <w:rsid w:val="006B0BB8"/>
    <w:rsid w:val="006B0EAE"/>
    <w:rsid w:val="006B10D1"/>
    <w:rsid w:val="006B1442"/>
    <w:rsid w:val="006B1737"/>
    <w:rsid w:val="006B1CB4"/>
    <w:rsid w:val="006B1DCC"/>
    <w:rsid w:val="006B1E59"/>
    <w:rsid w:val="006B2626"/>
    <w:rsid w:val="006B275C"/>
    <w:rsid w:val="006B2D6C"/>
    <w:rsid w:val="006B2F1F"/>
    <w:rsid w:val="006B3DB6"/>
    <w:rsid w:val="006B3ED7"/>
    <w:rsid w:val="006B4A15"/>
    <w:rsid w:val="006B50D1"/>
    <w:rsid w:val="006B5545"/>
    <w:rsid w:val="006B5D1C"/>
    <w:rsid w:val="006B6E68"/>
    <w:rsid w:val="006B78A0"/>
    <w:rsid w:val="006B7AD2"/>
    <w:rsid w:val="006C164C"/>
    <w:rsid w:val="006C1CB7"/>
    <w:rsid w:val="006C1D0A"/>
    <w:rsid w:val="006C1D24"/>
    <w:rsid w:val="006C20B4"/>
    <w:rsid w:val="006C2389"/>
    <w:rsid w:val="006C2564"/>
    <w:rsid w:val="006C25C1"/>
    <w:rsid w:val="006C2FA2"/>
    <w:rsid w:val="006C3AD0"/>
    <w:rsid w:val="006C4488"/>
    <w:rsid w:val="006C5B53"/>
    <w:rsid w:val="006C5B60"/>
    <w:rsid w:val="006C5CC3"/>
    <w:rsid w:val="006C5F32"/>
    <w:rsid w:val="006C6235"/>
    <w:rsid w:val="006C6675"/>
    <w:rsid w:val="006C7295"/>
    <w:rsid w:val="006C7714"/>
    <w:rsid w:val="006C7879"/>
    <w:rsid w:val="006D03E2"/>
    <w:rsid w:val="006D09BB"/>
    <w:rsid w:val="006D0CC9"/>
    <w:rsid w:val="006D12B9"/>
    <w:rsid w:val="006D3CFB"/>
    <w:rsid w:val="006D3E36"/>
    <w:rsid w:val="006D424B"/>
    <w:rsid w:val="006D45A4"/>
    <w:rsid w:val="006D4998"/>
    <w:rsid w:val="006D4DEE"/>
    <w:rsid w:val="006D51F7"/>
    <w:rsid w:val="006D5845"/>
    <w:rsid w:val="006D5B94"/>
    <w:rsid w:val="006D5FC6"/>
    <w:rsid w:val="006D6AB2"/>
    <w:rsid w:val="006D6C7F"/>
    <w:rsid w:val="006D6EE9"/>
    <w:rsid w:val="006D6FA4"/>
    <w:rsid w:val="006D7306"/>
    <w:rsid w:val="006E01A0"/>
    <w:rsid w:val="006E0914"/>
    <w:rsid w:val="006E16E0"/>
    <w:rsid w:val="006E2061"/>
    <w:rsid w:val="006E349E"/>
    <w:rsid w:val="006E4B9A"/>
    <w:rsid w:val="006E50F7"/>
    <w:rsid w:val="006E597D"/>
    <w:rsid w:val="006E5A49"/>
    <w:rsid w:val="006E5A4C"/>
    <w:rsid w:val="006E5A69"/>
    <w:rsid w:val="006E6013"/>
    <w:rsid w:val="006E723A"/>
    <w:rsid w:val="006E7A56"/>
    <w:rsid w:val="006F0A71"/>
    <w:rsid w:val="006F0B61"/>
    <w:rsid w:val="006F0D60"/>
    <w:rsid w:val="006F2373"/>
    <w:rsid w:val="006F276F"/>
    <w:rsid w:val="006F2926"/>
    <w:rsid w:val="006F39DF"/>
    <w:rsid w:val="006F3C57"/>
    <w:rsid w:val="006F3FB7"/>
    <w:rsid w:val="006F4169"/>
    <w:rsid w:val="006F4D86"/>
    <w:rsid w:val="006F51CA"/>
    <w:rsid w:val="006F58D2"/>
    <w:rsid w:val="006F6703"/>
    <w:rsid w:val="006F6C25"/>
    <w:rsid w:val="006F6CAD"/>
    <w:rsid w:val="006F7560"/>
    <w:rsid w:val="00700CB7"/>
    <w:rsid w:val="00700D9D"/>
    <w:rsid w:val="00700FE2"/>
    <w:rsid w:val="00702CB1"/>
    <w:rsid w:val="00702E13"/>
    <w:rsid w:val="00703189"/>
    <w:rsid w:val="007031B9"/>
    <w:rsid w:val="007032F2"/>
    <w:rsid w:val="007040E0"/>
    <w:rsid w:val="0070436A"/>
    <w:rsid w:val="00704CCF"/>
    <w:rsid w:val="00704DF7"/>
    <w:rsid w:val="00704FA7"/>
    <w:rsid w:val="0070577A"/>
    <w:rsid w:val="00705A10"/>
    <w:rsid w:val="0071027A"/>
    <w:rsid w:val="0071065E"/>
    <w:rsid w:val="0071134A"/>
    <w:rsid w:val="00711941"/>
    <w:rsid w:val="00713243"/>
    <w:rsid w:val="007139A7"/>
    <w:rsid w:val="00714ED3"/>
    <w:rsid w:val="00715499"/>
    <w:rsid w:val="00716087"/>
    <w:rsid w:val="00716E60"/>
    <w:rsid w:val="00716EDE"/>
    <w:rsid w:val="00717104"/>
    <w:rsid w:val="007173D3"/>
    <w:rsid w:val="00717808"/>
    <w:rsid w:val="00720089"/>
    <w:rsid w:val="00720139"/>
    <w:rsid w:val="00720A48"/>
    <w:rsid w:val="00720D0B"/>
    <w:rsid w:val="00721B91"/>
    <w:rsid w:val="00721BC5"/>
    <w:rsid w:val="007221CF"/>
    <w:rsid w:val="00723962"/>
    <w:rsid w:val="00723B80"/>
    <w:rsid w:val="00723F22"/>
    <w:rsid w:val="00723F82"/>
    <w:rsid w:val="0072450D"/>
    <w:rsid w:val="007246EC"/>
    <w:rsid w:val="00724DEF"/>
    <w:rsid w:val="00725290"/>
    <w:rsid w:val="00725350"/>
    <w:rsid w:val="00725F8A"/>
    <w:rsid w:val="00727A2F"/>
    <w:rsid w:val="007317AF"/>
    <w:rsid w:val="0073239B"/>
    <w:rsid w:val="0073257B"/>
    <w:rsid w:val="00732B52"/>
    <w:rsid w:val="00732EFB"/>
    <w:rsid w:val="00733181"/>
    <w:rsid w:val="0073351E"/>
    <w:rsid w:val="00733D76"/>
    <w:rsid w:val="0073492C"/>
    <w:rsid w:val="00735B3A"/>
    <w:rsid w:val="007360B2"/>
    <w:rsid w:val="00736E28"/>
    <w:rsid w:val="00737066"/>
    <w:rsid w:val="00740F5D"/>
    <w:rsid w:val="007427D8"/>
    <w:rsid w:val="00742C80"/>
    <w:rsid w:val="00742F22"/>
    <w:rsid w:val="007441B2"/>
    <w:rsid w:val="00744909"/>
    <w:rsid w:val="007460B8"/>
    <w:rsid w:val="00747C53"/>
    <w:rsid w:val="00747CC6"/>
    <w:rsid w:val="007504AD"/>
    <w:rsid w:val="00750DF6"/>
    <w:rsid w:val="00751737"/>
    <w:rsid w:val="00751A97"/>
    <w:rsid w:val="00751FF0"/>
    <w:rsid w:val="00752055"/>
    <w:rsid w:val="00752213"/>
    <w:rsid w:val="0075264F"/>
    <w:rsid w:val="00752BFE"/>
    <w:rsid w:val="0075369C"/>
    <w:rsid w:val="00753BF8"/>
    <w:rsid w:val="00753C0A"/>
    <w:rsid w:val="00753C43"/>
    <w:rsid w:val="00753CFC"/>
    <w:rsid w:val="00754869"/>
    <w:rsid w:val="00754E6F"/>
    <w:rsid w:val="00755715"/>
    <w:rsid w:val="007572D6"/>
    <w:rsid w:val="00757469"/>
    <w:rsid w:val="00757BD1"/>
    <w:rsid w:val="00757C23"/>
    <w:rsid w:val="0076046D"/>
    <w:rsid w:val="007610FF"/>
    <w:rsid w:val="007617B4"/>
    <w:rsid w:val="0076273F"/>
    <w:rsid w:val="007627A6"/>
    <w:rsid w:val="00762B2F"/>
    <w:rsid w:val="00762CE7"/>
    <w:rsid w:val="00763731"/>
    <w:rsid w:val="0076380D"/>
    <w:rsid w:val="00763951"/>
    <w:rsid w:val="00764256"/>
    <w:rsid w:val="007644EF"/>
    <w:rsid w:val="00764664"/>
    <w:rsid w:val="007653C9"/>
    <w:rsid w:val="00765654"/>
    <w:rsid w:val="0076612B"/>
    <w:rsid w:val="00767A46"/>
    <w:rsid w:val="00770CAB"/>
    <w:rsid w:val="0077120B"/>
    <w:rsid w:val="00771860"/>
    <w:rsid w:val="00772859"/>
    <w:rsid w:val="007731D2"/>
    <w:rsid w:val="007740C8"/>
    <w:rsid w:val="00774387"/>
    <w:rsid w:val="00774647"/>
    <w:rsid w:val="00774FC0"/>
    <w:rsid w:val="007750F4"/>
    <w:rsid w:val="00775238"/>
    <w:rsid w:val="00775C34"/>
    <w:rsid w:val="00776911"/>
    <w:rsid w:val="00776B0C"/>
    <w:rsid w:val="00776CEB"/>
    <w:rsid w:val="007776DE"/>
    <w:rsid w:val="007812AB"/>
    <w:rsid w:val="007812D1"/>
    <w:rsid w:val="0078148A"/>
    <w:rsid w:val="007816A3"/>
    <w:rsid w:val="00782044"/>
    <w:rsid w:val="0078210D"/>
    <w:rsid w:val="007825B0"/>
    <w:rsid w:val="0078278A"/>
    <w:rsid w:val="00782CAB"/>
    <w:rsid w:val="00783421"/>
    <w:rsid w:val="00783AEB"/>
    <w:rsid w:val="00784471"/>
    <w:rsid w:val="0078494A"/>
    <w:rsid w:val="00784F87"/>
    <w:rsid w:val="0078516C"/>
    <w:rsid w:val="007866F9"/>
    <w:rsid w:val="00786E17"/>
    <w:rsid w:val="0078743C"/>
    <w:rsid w:val="007875D5"/>
    <w:rsid w:val="007879D8"/>
    <w:rsid w:val="00790237"/>
    <w:rsid w:val="0079029F"/>
    <w:rsid w:val="007905E2"/>
    <w:rsid w:val="00790991"/>
    <w:rsid w:val="00790C2A"/>
    <w:rsid w:val="0079116E"/>
    <w:rsid w:val="00791356"/>
    <w:rsid w:val="007918FE"/>
    <w:rsid w:val="00792705"/>
    <w:rsid w:val="00793DE9"/>
    <w:rsid w:val="007943BD"/>
    <w:rsid w:val="00794B50"/>
    <w:rsid w:val="00794BB2"/>
    <w:rsid w:val="00796050"/>
    <w:rsid w:val="00796698"/>
    <w:rsid w:val="007967B3"/>
    <w:rsid w:val="0079780E"/>
    <w:rsid w:val="007A0B0A"/>
    <w:rsid w:val="007A12CB"/>
    <w:rsid w:val="007A180F"/>
    <w:rsid w:val="007A1DB1"/>
    <w:rsid w:val="007A1F0E"/>
    <w:rsid w:val="007A2A16"/>
    <w:rsid w:val="007A2A3B"/>
    <w:rsid w:val="007A2F19"/>
    <w:rsid w:val="007A3224"/>
    <w:rsid w:val="007A3447"/>
    <w:rsid w:val="007A3984"/>
    <w:rsid w:val="007A4DB8"/>
    <w:rsid w:val="007A4DBE"/>
    <w:rsid w:val="007A5412"/>
    <w:rsid w:val="007A54D9"/>
    <w:rsid w:val="007A6CBB"/>
    <w:rsid w:val="007A6ED0"/>
    <w:rsid w:val="007A6F3C"/>
    <w:rsid w:val="007A7643"/>
    <w:rsid w:val="007B0817"/>
    <w:rsid w:val="007B0A86"/>
    <w:rsid w:val="007B27D1"/>
    <w:rsid w:val="007B28CE"/>
    <w:rsid w:val="007B2949"/>
    <w:rsid w:val="007B3EFE"/>
    <w:rsid w:val="007B4868"/>
    <w:rsid w:val="007B609F"/>
    <w:rsid w:val="007B6C18"/>
    <w:rsid w:val="007B6CAA"/>
    <w:rsid w:val="007B79CE"/>
    <w:rsid w:val="007B7AE1"/>
    <w:rsid w:val="007C04B2"/>
    <w:rsid w:val="007C1DE1"/>
    <w:rsid w:val="007C4016"/>
    <w:rsid w:val="007C4479"/>
    <w:rsid w:val="007C4596"/>
    <w:rsid w:val="007C5254"/>
    <w:rsid w:val="007C5938"/>
    <w:rsid w:val="007C5E18"/>
    <w:rsid w:val="007C763F"/>
    <w:rsid w:val="007D0016"/>
    <w:rsid w:val="007D0BEA"/>
    <w:rsid w:val="007D0CCE"/>
    <w:rsid w:val="007D0ED3"/>
    <w:rsid w:val="007D136F"/>
    <w:rsid w:val="007D176C"/>
    <w:rsid w:val="007D1E89"/>
    <w:rsid w:val="007D2139"/>
    <w:rsid w:val="007D2B99"/>
    <w:rsid w:val="007D3593"/>
    <w:rsid w:val="007D3974"/>
    <w:rsid w:val="007D3E83"/>
    <w:rsid w:val="007D409C"/>
    <w:rsid w:val="007D410B"/>
    <w:rsid w:val="007D455B"/>
    <w:rsid w:val="007D49B9"/>
    <w:rsid w:val="007D4D15"/>
    <w:rsid w:val="007D4F4B"/>
    <w:rsid w:val="007D545B"/>
    <w:rsid w:val="007D5A82"/>
    <w:rsid w:val="007D76D2"/>
    <w:rsid w:val="007E0250"/>
    <w:rsid w:val="007E06E9"/>
    <w:rsid w:val="007E0A45"/>
    <w:rsid w:val="007E0B63"/>
    <w:rsid w:val="007E17BD"/>
    <w:rsid w:val="007E20DB"/>
    <w:rsid w:val="007E2A08"/>
    <w:rsid w:val="007E2EAC"/>
    <w:rsid w:val="007E4792"/>
    <w:rsid w:val="007E47B8"/>
    <w:rsid w:val="007E4966"/>
    <w:rsid w:val="007E4EFC"/>
    <w:rsid w:val="007E5177"/>
    <w:rsid w:val="007E5664"/>
    <w:rsid w:val="007E5B65"/>
    <w:rsid w:val="007E5E07"/>
    <w:rsid w:val="007E6522"/>
    <w:rsid w:val="007E65BF"/>
    <w:rsid w:val="007E6A0A"/>
    <w:rsid w:val="007E719A"/>
    <w:rsid w:val="007E7CCA"/>
    <w:rsid w:val="007E7DAB"/>
    <w:rsid w:val="007F0220"/>
    <w:rsid w:val="007F0566"/>
    <w:rsid w:val="007F09B7"/>
    <w:rsid w:val="007F0B71"/>
    <w:rsid w:val="007F2830"/>
    <w:rsid w:val="007F348C"/>
    <w:rsid w:val="007F35FD"/>
    <w:rsid w:val="007F369B"/>
    <w:rsid w:val="007F3AF9"/>
    <w:rsid w:val="007F3FCE"/>
    <w:rsid w:val="007F407E"/>
    <w:rsid w:val="007F478F"/>
    <w:rsid w:val="007F4F41"/>
    <w:rsid w:val="007F525B"/>
    <w:rsid w:val="007F525C"/>
    <w:rsid w:val="007F5992"/>
    <w:rsid w:val="007F6E37"/>
    <w:rsid w:val="007F722F"/>
    <w:rsid w:val="007F7EC4"/>
    <w:rsid w:val="00800562"/>
    <w:rsid w:val="0080097B"/>
    <w:rsid w:val="00800A14"/>
    <w:rsid w:val="008013D0"/>
    <w:rsid w:val="0080183B"/>
    <w:rsid w:val="00801987"/>
    <w:rsid w:val="00801E41"/>
    <w:rsid w:val="00802233"/>
    <w:rsid w:val="008029C0"/>
    <w:rsid w:val="008032C2"/>
    <w:rsid w:val="00804B68"/>
    <w:rsid w:val="00804EC1"/>
    <w:rsid w:val="008058A9"/>
    <w:rsid w:val="00806E50"/>
    <w:rsid w:val="00807B60"/>
    <w:rsid w:val="00807D9A"/>
    <w:rsid w:val="00810AD7"/>
    <w:rsid w:val="00810C2F"/>
    <w:rsid w:val="0081102C"/>
    <w:rsid w:val="00811952"/>
    <w:rsid w:val="0081257D"/>
    <w:rsid w:val="0081266E"/>
    <w:rsid w:val="008127BA"/>
    <w:rsid w:val="008133FD"/>
    <w:rsid w:val="008137EE"/>
    <w:rsid w:val="00813A1D"/>
    <w:rsid w:val="00814DB7"/>
    <w:rsid w:val="00815313"/>
    <w:rsid w:val="008159E9"/>
    <w:rsid w:val="00815C9B"/>
    <w:rsid w:val="00815CFB"/>
    <w:rsid w:val="00815EB0"/>
    <w:rsid w:val="008205CA"/>
    <w:rsid w:val="00820633"/>
    <w:rsid w:val="00820AEA"/>
    <w:rsid w:val="00821865"/>
    <w:rsid w:val="00821A13"/>
    <w:rsid w:val="00821AD8"/>
    <w:rsid w:val="00821D84"/>
    <w:rsid w:val="0082233F"/>
    <w:rsid w:val="00822B9F"/>
    <w:rsid w:val="00822D50"/>
    <w:rsid w:val="00823288"/>
    <w:rsid w:val="00823410"/>
    <w:rsid w:val="00823F2C"/>
    <w:rsid w:val="008241DF"/>
    <w:rsid w:val="00824327"/>
    <w:rsid w:val="00824D2D"/>
    <w:rsid w:val="008254C4"/>
    <w:rsid w:val="00825B47"/>
    <w:rsid w:val="008262E1"/>
    <w:rsid w:val="00826CBC"/>
    <w:rsid w:val="0082770C"/>
    <w:rsid w:val="00827E3F"/>
    <w:rsid w:val="00830070"/>
    <w:rsid w:val="008300AC"/>
    <w:rsid w:val="00830CC6"/>
    <w:rsid w:val="00831ABB"/>
    <w:rsid w:val="00833177"/>
    <w:rsid w:val="008334A6"/>
    <w:rsid w:val="00834813"/>
    <w:rsid w:val="00834A61"/>
    <w:rsid w:val="00834E9B"/>
    <w:rsid w:val="0083505C"/>
    <w:rsid w:val="00835B64"/>
    <w:rsid w:val="00837AD0"/>
    <w:rsid w:val="0084003B"/>
    <w:rsid w:val="00840147"/>
    <w:rsid w:val="00840485"/>
    <w:rsid w:val="00840BB5"/>
    <w:rsid w:val="00840C00"/>
    <w:rsid w:val="00841ED9"/>
    <w:rsid w:val="00842064"/>
    <w:rsid w:val="008439FA"/>
    <w:rsid w:val="00843C65"/>
    <w:rsid w:val="00844224"/>
    <w:rsid w:val="00845019"/>
    <w:rsid w:val="008453F1"/>
    <w:rsid w:val="00845EEC"/>
    <w:rsid w:val="0084619D"/>
    <w:rsid w:val="008468AC"/>
    <w:rsid w:val="00846EBE"/>
    <w:rsid w:val="008477F0"/>
    <w:rsid w:val="00847D28"/>
    <w:rsid w:val="00850B08"/>
    <w:rsid w:val="00850D9F"/>
    <w:rsid w:val="008517CD"/>
    <w:rsid w:val="008526CC"/>
    <w:rsid w:val="00852C7B"/>
    <w:rsid w:val="00853EE6"/>
    <w:rsid w:val="0085567F"/>
    <w:rsid w:val="00855ED1"/>
    <w:rsid w:val="00856878"/>
    <w:rsid w:val="008609D8"/>
    <w:rsid w:val="008618E0"/>
    <w:rsid w:val="00862295"/>
    <w:rsid w:val="008623D6"/>
    <w:rsid w:val="00862624"/>
    <w:rsid w:val="008628FA"/>
    <w:rsid w:val="00862BE3"/>
    <w:rsid w:val="00862BF6"/>
    <w:rsid w:val="0086312B"/>
    <w:rsid w:val="008633A9"/>
    <w:rsid w:val="00863889"/>
    <w:rsid w:val="00863A62"/>
    <w:rsid w:val="00863C82"/>
    <w:rsid w:val="0086405C"/>
    <w:rsid w:val="00865348"/>
    <w:rsid w:val="00865428"/>
    <w:rsid w:val="008656AE"/>
    <w:rsid w:val="00865B2A"/>
    <w:rsid w:val="00865E20"/>
    <w:rsid w:val="008671C9"/>
    <w:rsid w:val="00870368"/>
    <w:rsid w:val="00870373"/>
    <w:rsid w:val="00871BB5"/>
    <w:rsid w:val="00871E7D"/>
    <w:rsid w:val="00871ECD"/>
    <w:rsid w:val="0087207E"/>
    <w:rsid w:val="008721F0"/>
    <w:rsid w:val="0087231C"/>
    <w:rsid w:val="008724FB"/>
    <w:rsid w:val="00872D41"/>
    <w:rsid w:val="008738E5"/>
    <w:rsid w:val="00873F36"/>
    <w:rsid w:val="0087509D"/>
    <w:rsid w:val="008756EB"/>
    <w:rsid w:val="00876820"/>
    <w:rsid w:val="00877C70"/>
    <w:rsid w:val="00880143"/>
    <w:rsid w:val="008803AD"/>
    <w:rsid w:val="00882102"/>
    <w:rsid w:val="0088392F"/>
    <w:rsid w:val="00883DE4"/>
    <w:rsid w:val="00883FAF"/>
    <w:rsid w:val="008849D1"/>
    <w:rsid w:val="00886628"/>
    <w:rsid w:val="00890DA3"/>
    <w:rsid w:val="00891306"/>
    <w:rsid w:val="00891615"/>
    <w:rsid w:val="00891B99"/>
    <w:rsid w:val="0089289B"/>
    <w:rsid w:val="00892B91"/>
    <w:rsid w:val="008932A7"/>
    <w:rsid w:val="00893378"/>
    <w:rsid w:val="00893594"/>
    <w:rsid w:val="00893643"/>
    <w:rsid w:val="0089419C"/>
    <w:rsid w:val="00894356"/>
    <w:rsid w:val="00894AE6"/>
    <w:rsid w:val="008958A3"/>
    <w:rsid w:val="00895B77"/>
    <w:rsid w:val="00895C99"/>
    <w:rsid w:val="008964E2"/>
    <w:rsid w:val="008967D3"/>
    <w:rsid w:val="00897FAF"/>
    <w:rsid w:val="008A02EF"/>
    <w:rsid w:val="008A058B"/>
    <w:rsid w:val="008A0595"/>
    <w:rsid w:val="008A0DD7"/>
    <w:rsid w:val="008A17E5"/>
    <w:rsid w:val="008A1D71"/>
    <w:rsid w:val="008A229A"/>
    <w:rsid w:val="008A274B"/>
    <w:rsid w:val="008A4219"/>
    <w:rsid w:val="008A4829"/>
    <w:rsid w:val="008A5829"/>
    <w:rsid w:val="008A63A9"/>
    <w:rsid w:val="008B03D4"/>
    <w:rsid w:val="008B0579"/>
    <w:rsid w:val="008B0B91"/>
    <w:rsid w:val="008B0CCC"/>
    <w:rsid w:val="008B1F4C"/>
    <w:rsid w:val="008B216F"/>
    <w:rsid w:val="008B2171"/>
    <w:rsid w:val="008B26A7"/>
    <w:rsid w:val="008B2888"/>
    <w:rsid w:val="008B2D6D"/>
    <w:rsid w:val="008B326F"/>
    <w:rsid w:val="008B3968"/>
    <w:rsid w:val="008B40C5"/>
    <w:rsid w:val="008B4217"/>
    <w:rsid w:val="008B5668"/>
    <w:rsid w:val="008B63FC"/>
    <w:rsid w:val="008B781D"/>
    <w:rsid w:val="008C0C94"/>
    <w:rsid w:val="008C1B3A"/>
    <w:rsid w:val="008C2B59"/>
    <w:rsid w:val="008C2C88"/>
    <w:rsid w:val="008C2CF6"/>
    <w:rsid w:val="008C4D2F"/>
    <w:rsid w:val="008C4E62"/>
    <w:rsid w:val="008C6048"/>
    <w:rsid w:val="008C6712"/>
    <w:rsid w:val="008C6D38"/>
    <w:rsid w:val="008C7DF2"/>
    <w:rsid w:val="008D0F3F"/>
    <w:rsid w:val="008D1BB2"/>
    <w:rsid w:val="008D1FB9"/>
    <w:rsid w:val="008D25CF"/>
    <w:rsid w:val="008D321A"/>
    <w:rsid w:val="008D4358"/>
    <w:rsid w:val="008D44B6"/>
    <w:rsid w:val="008D5568"/>
    <w:rsid w:val="008D5A96"/>
    <w:rsid w:val="008D5FCA"/>
    <w:rsid w:val="008D720D"/>
    <w:rsid w:val="008D7C85"/>
    <w:rsid w:val="008E0264"/>
    <w:rsid w:val="008E1D17"/>
    <w:rsid w:val="008E1E8B"/>
    <w:rsid w:val="008E2398"/>
    <w:rsid w:val="008E29E7"/>
    <w:rsid w:val="008E2CDF"/>
    <w:rsid w:val="008E3B2B"/>
    <w:rsid w:val="008E3F58"/>
    <w:rsid w:val="008E4100"/>
    <w:rsid w:val="008E4231"/>
    <w:rsid w:val="008E4312"/>
    <w:rsid w:val="008E465F"/>
    <w:rsid w:val="008E46BE"/>
    <w:rsid w:val="008E484D"/>
    <w:rsid w:val="008E4967"/>
    <w:rsid w:val="008E513C"/>
    <w:rsid w:val="008E5B71"/>
    <w:rsid w:val="008E5BA1"/>
    <w:rsid w:val="008E5F4E"/>
    <w:rsid w:val="008E62A9"/>
    <w:rsid w:val="008E6588"/>
    <w:rsid w:val="008F07DD"/>
    <w:rsid w:val="008F09E0"/>
    <w:rsid w:val="008F0B72"/>
    <w:rsid w:val="008F122E"/>
    <w:rsid w:val="008F1424"/>
    <w:rsid w:val="008F16F3"/>
    <w:rsid w:val="008F1D72"/>
    <w:rsid w:val="008F2002"/>
    <w:rsid w:val="008F21F4"/>
    <w:rsid w:val="008F258E"/>
    <w:rsid w:val="008F2F0B"/>
    <w:rsid w:val="008F34E4"/>
    <w:rsid w:val="008F4019"/>
    <w:rsid w:val="008F4B6B"/>
    <w:rsid w:val="008F55BA"/>
    <w:rsid w:val="008F583D"/>
    <w:rsid w:val="008F5CAB"/>
    <w:rsid w:val="008F5DD5"/>
    <w:rsid w:val="008F5E1D"/>
    <w:rsid w:val="00900190"/>
    <w:rsid w:val="009001F4"/>
    <w:rsid w:val="0090029C"/>
    <w:rsid w:val="00900981"/>
    <w:rsid w:val="00900AFD"/>
    <w:rsid w:val="009011AB"/>
    <w:rsid w:val="00901577"/>
    <w:rsid w:val="009015D4"/>
    <w:rsid w:val="009016C4"/>
    <w:rsid w:val="00901BA9"/>
    <w:rsid w:val="00901E1C"/>
    <w:rsid w:val="00903967"/>
    <w:rsid w:val="00903E77"/>
    <w:rsid w:val="0090413C"/>
    <w:rsid w:val="00904145"/>
    <w:rsid w:val="009042B7"/>
    <w:rsid w:val="009045ED"/>
    <w:rsid w:val="00904BFB"/>
    <w:rsid w:val="00905CAB"/>
    <w:rsid w:val="00907700"/>
    <w:rsid w:val="00907F0B"/>
    <w:rsid w:val="009100DC"/>
    <w:rsid w:val="0091017A"/>
    <w:rsid w:val="00910319"/>
    <w:rsid w:val="00910D3E"/>
    <w:rsid w:val="00911AA0"/>
    <w:rsid w:val="00912015"/>
    <w:rsid w:val="009139A1"/>
    <w:rsid w:val="00913A8C"/>
    <w:rsid w:val="009147A7"/>
    <w:rsid w:val="009147C7"/>
    <w:rsid w:val="00914E34"/>
    <w:rsid w:val="009164E3"/>
    <w:rsid w:val="00916B06"/>
    <w:rsid w:val="0092050E"/>
    <w:rsid w:val="009210CC"/>
    <w:rsid w:val="00921F1C"/>
    <w:rsid w:val="009243A2"/>
    <w:rsid w:val="0092479E"/>
    <w:rsid w:val="00924F55"/>
    <w:rsid w:val="00925101"/>
    <w:rsid w:val="00925891"/>
    <w:rsid w:val="0092634C"/>
    <w:rsid w:val="00927777"/>
    <w:rsid w:val="00927D06"/>
    <w:rsid w:val="0093059E"/>
    <w:rsid w:val="00930AB7"/>
    <w:rsid w:val="00930DE3"/>
    <w:rsid w:val="00931DC4"/>
    <w:rsid w:val="00932027"/>
    <w:rsid w:val="00932973"/>
    <w:rsid w:val="00932A0B"/>
    <w:rsid w:val="00932E09"/>
    <w:rsid w:val="00933A7C"/>
    <w:rsid w:val="0093449E"/>
    <w:rsid w:val="00934AF0"/>
    <w:rsid w:val="00936261"/>
    <w:rsid w:val="009363E3"/>
    <w:rsid w:val="00936B32"/>
    <w:rsid w:val="00940ED0"/>
    <w:rsid w:val="00941BA7"/>
    <w:rsid w:val="00941BE9"/>
    <w:rsid w:val="009427E8"/>
    <w:rsid w:val="00942D3A"/>
    <w:rsid w:val="00943488"/>
    <w:rsid w:val="0094353C"/>
    <w:rsid w:val="00943E80"/>
    <w:rsid w:val="00944E1F"/>
    <w:rsid w:val="00946715"/>
    <w:rsid w:val="009467FD"/>
    <w:rsid w:val="00947D5D"/>
    <w:rsid w:val="00950408"/>
    <w:rsid w:val="009505E3"/>
    <w:rsid w:val="0095075E"/>
    <w:rsid w:val="00953545"/>
    <w:rsid w:val="00954657"/>
    <w:rsid w:val="00955BB1"/>
    <w:rsid w:val="00956E8D"/>
    <w:rsid w:val="0095744F"/>
    <w:rsid w:val="00957D94"/>
    <w:rsid w:val="00960750"/>
    <w:rsid w:val="00960908"/>
    <w:rsid w:val="00961ACD"/>
    <w:rsid w:val="00962469"/>
    <w:rsid w:val="00962813"/>
    <w:rsid w:val="00962A62"/>
    <w:rsid w:val="00962C80"/>
    <w:rsid w:val="009635F3"/>
    <w:rsid w:val="0096360A"/>
    <w:rsid w:val="009643B5"/>
    <w:rsid w:val="009646E4"/>
    <w:rsid w:val="009649F3"/>
    <w:rsid w:val="00964A1D"/>
    <w:rsid w:val="0096661A"/>
    <w:rsid w:val="00967049"/>
    <w:rsid w:val="00970088"/>
    <w:rsid w:val="00970164"/>
    <w:rsid w:val="0097061E"/>
    <w:rsid w:val="00971010"/>
    <w:rsid w:val="009711AE"/>
    <w:rsid w:val="00971CAF"/>
    <w:rsid w:val="0097474C"/>
    <w:rsid w:val="0097537A"/>
    <w:rsid w:val="009772FD"/>
    <w:rsid w:val="00977AA6"/>
    <w:rsid w:val="00977FAA"/>
    <w:rsid w:val="00980B97"/>
    <w:rsid w:val="00981CBB"/>
    <w:rsid w:val="0098266E"/>
    <w:rsid w:val="00982722"/>
    <w:rsid w:val="00982BDD"/>
    <w:rsid w:val="009841B6"/>
    <w:rsid w:val="00984CB1"/>
    <w:rsid w:val="00985183"/>
    <w:rsid w:val="00985B48"/>
    <w:rsid w:val="00986579"/>
    <w:rsid w:val="00987078"/>
    <w:rsid w:val="00990526"/>
    <w:rsid w:val="00990877"/>
    <w:rsid w:val="00990DD1"/>
    <w:rsid w:val="00990F71"/>
    <w:rsid w:val="00991091"/>
    <w:rsid w:val="00991988"/>
    <w:rsid w:val="009934E6"/>
    <w:rsid w:val="009947AD"/>
    <w:rsid w:val="00995723"/>
    <w:rsid w:val="00995A8F"/>
    <w:rsid w:val="00996778"/>
    <w:rsid w:val="00996DFA"/>
    <w:rsid w:val="00997780"/>
    <w:rsid w:val="009A01B4"/>
    <w:rsid w:val="009A01DB"/>
    <w:rsid w:val="009A0D34"/>
    <w:rsid w:val="009A0E4B"/>
    <w:rsid w:val="009A173A"/>
    <w:rsid w:val="009A230F"/>
    <w:rsid w:val="009A269F"/>
    <w:rsid w:val="009A2F0A"/>
    <w:rsid w:val="009A3F9D"/>
    <w:rsid w:val="009A4953"/>
    <w:rsid w:val="009A4FD2"/>
    <w:rsid w:val="009A6377"/>
    <w:rsid w:val="009A66E9"/>
    <w:rsid w:val="009A6880"/>
    <w:rsid w:val="009A696D"/>
    <w:rsid w:val="009A7EBB"/>
    <w:rsid w:val="009B0257"/>
    <w:rsid w:val="009B0CC4"/>
    <w:rsid w:val="009B0D08"/>
    <w:rsid w:val="009B1326"/>
    <w:rsid w:val="009B296A"/>
    <w:rsid w:val="009B2A5F"/>
    <w:rsid w:val="009B340E"/>
    <w:rsid w:val="009B41AE"/>
    <w:rsid w:val="009B541C"/>
    <w:rsid w:val="009B58E8"/>
    <w:rsid w:val="009B5AC7"/>
    <w:rsid w:val="009B5BDB"/>
    <w:rsid w:val="009B5E41"/>
    <w:rsid w:val="009B73C2"/>
    <w:rsid w:val="009B76D3"/>
    <w:rsid w:val="009C00F6"/>
    <w:rsid w:val="009C1CC9"/>
    <w:rsid w:val="009C30D3"/>
    <w:rsid w:val="009C35F7"/>
    <w:rsid w:val="009C3908"/>
    <w:rsid w:val="009C3961"/>
    <w:rsid w:val="009C46F0"/>
    <w:rsid w:val="009C4754"/>
    <w:rsid w:val="009C4E15"/>
    <w:rsid w:val="009C4ECB"/>
    <w:rsid w:val="009C51F1"/>
    <w:rsid w:val="009C56AF"/>
    <w:rsid w:val="009C58B3"/>
    <w:rsid w:val="009C5C90"/>
    <w:rsid w:val="009C6516"/>
    <w:rsid w:val="009C65F1"/>
    <w:rsid w:val="009C700A"/>
    <w:rsid w:val="009C726D"/>
    <w:rsid w:val="009C7657"/>
    <w:rsid w:val="009C7FF3"/>
    <w:rsid w:val="009D00E7"/>
    <w:rsid w:val="009D074E"/>
    <w:rsid w:val="009D13BF"/>
    <w:rsid w:val="009D199D"/>
    <w:rsid w:val="009D32D3"/>
    <w:rsid w:val="009D3FF4"/>
    <w:rsid w:val="009D4900"/>
    <w:rsid w:val="009D49C5"/>
    <w:rsid w:val="009D5223"/>
    <w:rsid w:val="009D5E4D"/>
    <w:rsid w:val="009D5F62"/>
    <w:rsid w:val="009E0A0F"/>
    <w:rsid w:val="009E0A47"/>
    <w:rsid w:val="009E0D98"/>
    <w:rsid w:val="009E1485"/>
    <w:rsid w:val="009E16B6"/>
    <w:rsid w:val="009E1FE0"/>
    <w:rsid w:val="009E3395"/>
    <w:rsid w:val="009E38C5"/>
    <w:rsid w:val="009E39B1"/>
    <w:rsid w:val="009E4BB2"/>
    <w:rsid w:val="009E4DF0"/>
    <w:rsid w:val="009E58B3"/>
    <w:rsid w:val="009E6A67"/>
    <w:rsid w:val="009E6D55"/>
    <w:rsid w:val="009E6F5B"/>
    <w:rsid w:val="009E76FF"/>
    <w:rsid w:val="009E795D"/>
    <w:rsid w:val="009E7B6B"/>
    <w:rsid w:val="009F0690"/>
    <w:rsid w:val="009F0E5B"/>
    <w:rsid w:val="009F2DDA"/>
    <w:rsid w:val="009F3080"/>
    <w:rsid w:val="009F35BA"/>
    <w:rsid w:val="009F3B83"/>
    <w:rsid w:val="009F4211"/>
    <w:rsid w:val="009F4685"/>
    <w:rsid w:val="009F49B3"/>
    <w:rsid w:val="009F4FCA"/>
    <w:rsid w:val="009F651C"/>
    <w:rsid w:val="009F6A08"/>
    <w:rsid w:val="009F7B14"/>
    <w:rsid w:val="009F7C66"/>
    <w:rsid w:val="009F7D02"/>
    <w:rsid w:val="00A00691"/>
    <w:rsid w:val="00A01DB3"/>
    <w:rsid w:val="00A0260D"/>
    <w:rsid w:val="00A04F61"/>
    <w:rsid w:val="00A054A2"/>
    <w:rsid w:val="00A05658"/>
    <w:rsid w:val="00A070F0"/>
    <w:rsid w:val="00A07618"/>
    <w:rsid w:val="00A077F0"/>
    <w:rsid w:val="00A07B53"/>
    <w:rsid w:val="00A1046E"/>
    <w:rsid w:val="00A10EFD"/>
    <w:rsid w:val="00A11B34"/>
    <w:rsid w:val="00A1213F"/>
    <w:rsid w:val="00A128DB"/>
    <w:rsid w:val="00A12C6E"/>
    <w:rsid w:val="00A13347"/>
    <w:rsid w:val="00A136A9"/>
    <w:rsid w:val="00A1405C"/>
    <w:rsid w:val="00A145BE"/>
    <w:rsid w:val="00A145DE"/>
    <w:rsid w:val="00A15075"/>
    <w:rsid w:val="00A15AA2"/>
    <w:rsid w:val="00A1654D"/>
    <w:rsid w:val="00A16E0F"/>
    <w:rsid w:val="00A17267"/>
    <w:rsid w:val="00A1767C"/>
    <w:rsid w:val="00A2096A"/>
    <w:rsid w:val="00A20BD5"/>
    <w:rsid w:val="00A20BEC"/>
    <w:rsid w:val="00A21708"/>
    <w:rsid w:val="00A21A3D"/>
    <w:rsid w:val="00A22905"/>
    <w:rsid w:val="00A22D01"/>
    <w:rsid w:val="00A239A3"/>
    <w:rsid w:val="00A248B1"/>
    <w:rsid w:val="00A24AA5"/>
    <w:rsid w:val="00A24FC5"/>
    <w:rsid w:val="00A25435"/>
    <w:rsid w:val="00A257DC"/>
    <w:rsid w:val="00A263E2"/>
    <w:rsid w:val="00A268A0"/>
    <w:rsid w:val="00A271ED"/>
    <w:rsid w:val="00A27236"/>
    <w:rsid w:val="00A2742B"/>
    <w:rsid w:val="00A27E49"/>
    <w:rsid w:val="00A304CB"/>
    <w:rsid w:val="00A31806"/>
    <w:rsid w:val="00A32B58"/>
    <w:rsid w:val="00A32E8A"/>
    <w:rsid w:val="00A33A88"/>
    <w:rsid w:val="00A34193"/>
    <w:rsid w:val="00A34221"/>
    <w:rsid w:val="00A3482E"/>
    <w:rsid w:val="00A35146"/>
    <w:rsid w:val="00A3670A"/>
    <w:rsid w:val="00A36753"/>
    <w:rsid w:val="00A36CBA"/>
    <w:rsid w:val="00A37200"/>
    <w:rsid w:val="00A4033F"/>
    <w:rsid w:val="00A4045F"/>
    <w:rsid w:val="00A404AD"/>
    <w:rsid w:val="00A40F85"/>
    <w:rsid w:val="00A41893"/>
    <w:rsid w:val="00A41A88"/>
    <w:rsid w:val="00A4221E"/>
    <w:rsid w:val="00A4250C"/>
    <w:rsid w:val="00A42780"/>
    <w:rsid w:val="00A4326E"/>
    <w:rsid w:val="00A4355A"/>
    <w:rsid w:val="00A43F70"/>
    <w:rsid w:val="00A442C0"/>
    <w:rsid w:val="00A45A0D"/>
    <w:rsid w:val="00A45CE2"/>
    <w:rsid w:val="00A45E20"/>
    <w:rsid w:val="00A46984"/>
    <w:rsid w:val="00A46A54"/>
    <w:rsid w:val="00A475B5"/>
    <w:rsid w:val="00A50DC3"/>
    <w:rsid w:val="00A513AF"/>
    <w:rsid w:val="00A51651"/>
    <w:rsid w:val="00A51D65"/>
    <w:rsid w:val="00A52EEC"/>
    <w:rsid w:val="00A534BC"/>
    <w:rsid w:val="00A535FD"/>
    <w:rsid w:val="00A53937"/>
    <w:rsid w:val="00A53D39"/>
    <w:rsid w:val="00A546A1"/>
    <w:rsid w:val="00A558AB"/>
    <w:rsid w:val="00A55B65"/>
    <w:rsid w:val="00A56115"/>
    <w:rsid w:val="00A57037"/>
    <w:rsid w:val="00A5764B"/>
    <w:rsid w:val="00A6009E"/>
    <w:rsid w:val="00A60216"/>
    <w:rsid w:val="00A60BA8"/>
    <w:rsid w:val="00A613EE"/>
    <w:rsid w:val="00A614A2"/>
    <w:rsid w:val="00A61601"/>
    <w:rsid w:val="00A61B61"/>
    <w:rsid w:val="00A6214E"/>
    <w:rsid w:val="00A63087"/>
    <w:rsid w:val="00A63465"/>
    <w:rsid w:val="00A63653"/>
    <w:rsid w:val="00A63E7E"/>
    <w:rsid w:val="00A64DAD"/>
    <w:rsid w:val="00A655C9"/>
    <w:rsid w:val="00A66461"/>
    <w:rsid w:val="00A66D61"/>
    <w:rsid w:val="00A66F22"/>
    <w:rsid w:val="00A672FF"/>
    <w:rsid w:val="00A67F13"/>
    <w:rsid w:val="00A67FEE"/>
    <w:rsid w:val="00A7038A"/>
    <w:rsid w:val="00A724E0"/>
    <w:rsid w:val="00A74006"/>
    <w:rsid w:val="00A74616"/>
    <w:rsid w:val="00A7483A"/>
    <w:rsid w:val="00A75513"/>
    <w:rsid w:val="00A76532"/>
    <w:rsid w:val="00A767A1"/>
    <w:rsid w:val="00A77768"/>
    <w:rsid w:val="00A77A1D"/>
    <w:rsid w:val="00A77D9D"/>
    <w:rsid w:val="00A80E5D"/>
    <w:rsid w:val="00A81940"/>
    <w:rsid w:val="00A831C5"/>
    <w:rsid w:val="00A8362D"/>
    <w:rsid w:val="00A83683"/>
    <w:rsid w:val="00A837E0"/>
    <w:rsid w:val="00A850C0"/>
    <w:rsid w:val="00A85F85"/>
    <w:rsid w:val="00A861A6"/>
    <w:rsid w:val="00A86DEE"/>
    <w:rsid w:val="00A86E1B"/>
    <w:rsid w:val="00A87256"/>
    <w:rsid w:val="00A90E86"/>
    <w:rsid w:val="00A91B04"/>
    <w:rsid w:val="00A91C59"/>
    <w:rsid w:val="00A93587"/>
    <w:rsid w:val="00A93F81"/>
    <w:rsid w:val="00A94332"/>
    <w:rsid w:val="00A9454D"/>
    <w:rsid w:val="00A95114"/>
    <w:rsid w:val="00A95F3F"/>
    <w:rsid w:val="00A968E8"/>
    <w:rsid w:val="00A973E3"/>
    <w:rsid w:val="00A97722"/>
    <w:rsid w:val="00A97ABC"/>
    <w:rsid w:val="00AA0459"/>
    <w:rsid w:val="00AA0B5C"/>
    <w:rsid w:val="00AA1272"/>
    <w:rsid w:val="00AA2C09"/>
    <w:rsid w:val="00AA32A5"/>
    <w:rsid w:val="00AA46AB"/>
    <w:rsid w:val="00AA4938"/>
    <w:rsid w:val="00AA5610"/>
    <w:rsid w:val="00AA5996"/>
    <w:rsid w:val="00AA5E3D"/>
    <w:rsid w:val="00AA6B63"/>
    <w:rsid w:val="00AA6BD7"/>
    <w:rsid w:val="00AA6CAF"/>
    <w:rsid w:val="00AA70DF"/>
    <w:rsid w:val="00AB14E2"/>
    <w:rsid w:val="00AB1D7D"/>
    <w:rsid w:val="00AB2A78"/>
    <w:rsid w:val="00AB34A8"/>
    <w:rsid w:val="00AB3C09"/>
    <w:rsid w:val="00AB3F7E"/>
    <w:rsid w:val="00AB4195"/>
    <w:rsid w:val="00AB43E9"/>
    <w:rsid w:val="00AB47A0"/>
    <w:rsid w:val="00AB4B7E"/>
    <w:rsid w:val="00AB6CFC"/>
    <w:rsid w:val="00AB7D85"/>
    <w:rsid w:val="00AC0158"/>
    <w:rsid w:val="00AC0B2B"/>
    <w:rsid w:val="00AC0CE2"/>
    <w:rsid w:val="00AC3C35"/>
    <w:rsid w:val="00AC48E5"/>
    <w:rsid w:val="00AC4985"/>
    <w:rsid w:val="00AC4ADB"/>
    <w:rsid w:val="00AC51F3"/>
    <w:rsid w:val="00AC59D8"/>
    <w:rsid w:val="00AC5F2C"/>
    <w:rsid w:val="00AC6D07"/>
    <w:rsid w:val="00AC7375"/>
    <w:rsid w:val="00AC7B3D"/>
    <w:rsid w:val="00AD042F"/>
    <w:rsid w:val="00AD09BC"/>
    <w:rsid w:val="00AD0BAB"/>
    <w:rsid w:val="00AD0EF3"/>
    <w:rsid w:val="00AD1054"/>
    <w:rsid w:val="00AD1CB7"/>
    <w:rsid w:val="00AD2BAA"/>
    <w:rsid w:val="00AD3C16"/>
    <w:rsid w:val="00AD3DE5"/>
    <w:rsid w:val="00AD3E98"/>
    <w:rsid w:val="00AD4C6D"/>
    <w:rsid w:val="00AD4D63"/>
    <w:rsid w:val="00AD520A"/>
    <w:rsid w:val="00AD5B30"/>
    <w:rsid w:val="00AD67E8"/>
    <w:rsid w:val="00AD6D4C"/>
    <w:rsid w:val="00AD701B"/>
    <w:rsid w:val="00AE06BC"/>
    <w:rsid w:val="00AE1836"/>
    <w:rsid w:val="00AE3227"/>
    <w:rsid w:val="00AE35BB"/>
    <w:rsid w:val="00AE47CE"/>
    <w:rsid w:val="00AE6852"/>
    <w:rsid w:val="00AE6ABE"/>
    <w:rsid w:val="00AE6C6F"/>
    <w:rsid w:val="00AE6EF8"/>
    <w:rsid w:val="00AE7A45"/>
    <w:rsid w:val="00AF065D"/>
    <w:rsid w:val="00AF0CCF"/>
    <w:rsid w:val="00AF14AD"/>
    <w:rsid w:val="00AF1BEF"/>
    <w:rsid w:val="00AF2270"/>
    <w:rsid w:val="00AF22ED"/>
    <w:rsid w:val="00AF230E"/>
    <w:rsid w:val="00AF2666"/>
    <w:rsid w:val="00AF266E"/>
    <w:rsid w:val="00AF28C7"/>
    <w:rsid w:val="00AF2A24"/>
    <w:rsid w:val="00AF2CB7"/>
    <w:rsid w:val="00AF3033"/>
    <w:rsid w:val="00AF3E92"/>
    <w:rsid w:val="00AF63BD"/>
    <w:rsid w:val="00AF6FCC"/>
    <w:rsid w:val="00AF7102"/>
    <w:rsid w:val="00AF792F"/>
    <w:rsid w:val="00B00505"/>
    <w:rsid w:val="00B00615"/>
    <w:rsid w:val="00B00CED"/>
    <w:rsid w:val="00B012A7"/>
    <w:rsid w:val="00B01637"/>
    <w:rsid w:val="00B021BD"/>
    <w:rsid w:val="00B029CF"/>
    <w:rsid w:val="00B02A0B"/>
    <w:rsid w:val="00B02D16"/>
    <w:rsid w:val="00B02F17"/>
    <w:rsid w:val="00B032A5"/>
    <w:rsid w:val="00B0348E"/>
    <w:rsid w:val="00B03C38"/>
    <w:rsid w:val="00B0406A"/>
    <w:rsid w:val="00B04119"/>
    <w:rsid w:val="00B0481C"/>
    <w:rsid w:val="00B0482A"/>
    <w:rsid w:val="00B06766"/>
    <w:rsid w:val="00B076E2"/>
    <w:rsid w:val="00B078E0"/>
    <w:rsid w:val="00B11A00"/>
    <w:rsid w:val="00B127C8"/>
    <w:rsid w:val="00B12893"/>
    <w:rsid w:val="00B133CF"/>
    <w:rsid w:val="00B140C9"/>
    <w:rsid w:val="00B1462D"/>
    <w:rsid w:val="00B152B9"/>
    <w:rsid w:val="00B15981"/>
    <w:rsid w:val="00B15ADC"/>
    <w:rsid w:val="00B15B17"/>
    <w:rsid w:val="00B1611A"/>
    <w:rsid w:val="00B16446"/>
    <w:rsid w:val="00B166E7"/>
    <w:rsid w:val="00B174C5"/>
    <w:rsid w:val="00B1786C"/>
    <w:rsid w:val="00B179C3"/>
    <w:rsid w:val="00B17E65"/>
    <w:rsid w:val="00B20883"/>
    <w:rsid w:val="00B20D8E"/>
    <w:rsid w:val="00B20E5D"/>
    <w:rsid w:val="00B21036"/>
    <w:rsid w:val="00B214EE"/>
    <w:rsid w:val="00B21B74"/>
    <w:rsid w:val="00B21EF8"/>
    <w:rsid w:val="00B22218"/>
    <w:rsid w:val="00B22511"/>
    <w:rsid w:val="00B227D3"/>
    <w:rsid w:val="00B2290E"/>
    <w:rsid w:val="00B233A9"/>
    <w:rsid w:val="00B234EE"/>
    <w:rsid w:val="00B235BE"/>
    <w:rsid w:val="00B247B9"/>
    <w:rsid w:val="00B25461"/>
    <w:rsid w:val="00B26131"/>
    <w:rsid w:val="00B26250"/>
    <w:rsid w:val="00B264B9"/>
    <w:rsid w:val="00B26627"/>
    <w:rsid w:val="00B26BEF"/>
    <w:rsid w:val="00B2764B"/>
    <w:rsid w:val="00B27EA3"/>
    <w:rsid w:val="00B30A9D"/>
    <w:rsid w:val="00B314C0"/>
    <w:rsid w:val="00B3150E"/>
    <w:rsid w:val="00B322F0"/>
    <w:rsid w:val="00B3230A"/>
    <w:rsid w:val="00B325E0"/>
    <w:rsid w:val="00B328A3"/>
    <w:rsid w:val="00B333C0"/>
    <w:rsid w:val="00B33408"/>
    <w:rsid w:val="00B334AD"/>
    <w:rsid w:val="00B3353C"/>
    <w:rsid w:val="00B33795"/>
    <w:rsid w:val="00B354B9"/>
    <w:rsid w:val="00B3552F"/>
    <w:rsid w:val="00B356D4"/>
    <w:rsid w:val="00B35D90"/>
    <w:rsid w:val="00B35E37"/>
    <w:rsid w:val="00B369EC"/>
    <w:rsid w:val="00B36D1F"/>
    <w:rsid w:val="00B36E71"/>
    <w:rsid w:val="00B37E46"/>
    <w:rsid w:val="00B40998"/>
    <w:rsid w:val="00B40B93"/>
    <w:rsid w:val="00B40B9A"/>
    <w:rsid w:val="00B4126F"/>
    <w:rsid w:val="00B41346"/>
    <w:rsid w:val="00B41475"/>
    <w:rsid w:val="00B416FD"/>
    <w:rsid w:val="00B43335"/>
    <w:rsid w:val="00B43B03"/>
    <w:rsid w:val="00B4470D"/>
    <w:rsid w:val="00B45BA4"/>
    <w:rsid w:val="00B46409"/>
    <w:rsid w:val="00B4684A"/>
    <w:rsid w:val="00B47554"/>
    <w:rsid w:val="00B503F7"/>
    <w:rsid w:val="00B51092"/>
    <w:rsid w:val="00B516ED"/>
    <w:rsid w:val="00B51BBD"/>
    <w:rsid w:val="00B52858"/>
    <w:rsid w:val="00B52B26"/>
    <w:rsid w:val="00B538D9"/>
    <w:rsid w:val="00B54095"/>
    <w:rsid w:val="00B5572A"/>
    <w:rsid w:val="00B558A2"/>
    <w:rsid w:val="00B55955"/>
    <w:rsid w:val="00B56AFA"/>
    <w:rsid w:val="00B56BA7"/>
    <w:rsid w:val="00B5714B"/>
    <w:rsid w:val="00B60032"/>
    <w:rsid w:val="00B60944"/>
    <w:rsid w:val="00B60AA0"/>
    <w:rsid w:val="00B61175"/>
    <w:rsid w:val="00B6123D"/>
    <w:rsid w:val="00B61A46"/>
    <w:rsid w:val="00B62065"/>
    <w:rsid w:val="00B62666"/>
    <w:rsid w:val="00B627F6"/>
    <w:rsid w:val="00B62D9D"/>
    <w:rsid w:val="00B62F64"/>
    <w:rsid w:val="00B62FFE"/>
    <w:rsid w:val="00B632B5"/>
    <w:rsid w:val="00B640B3"/>
    <w:rsid w:val="00B6450A"/>
    <w:rsid w:val="00B65312"/>
    <w:rsid w:val="00B66856"/>
    <w:rsid w:val="00B672B1"/>
    <w:rsid w:val="00B672B5"/>
    <w:rsid w:val="00B672B9"/>
    <w:rsid w:val="00B67835"/>
    <w:rsid w:val="00B67D48"/>
    <w:rsid w:val="00B701DD"/>
    <w:rsid w:val="00B703FE"/>
    <w:rsid w:val="00B714EA"/>
    <w:rsid w:val="00B715F1"/>
    <w:rsid w:val="00B732B4"/>
    <w:rsid w:val="00B739EF"/>
    <w:rsid w:val="00B73C07"/>
    <w:rsid w:val="00B73D30"/>
    <w:rsid w:val="00B7640E"/>
    <w:rsid w:val="00B76E06"/>
    <w:rsid w:val="00B76EA4"/>
    <w:rsid w:val="00B76F91"/>
    <w:rsid w:val="00B77D4E"/>
    <w:rsid w:val="00B80BAE"/>
    <w:rsid w:val="00B80CE3"/>
    <w:rsid w:val="00B810B6"/>
    <w:rsid w:val="00B8112E"/>
    <w:rsid w:val="00B811A2"/>
    <w:rsid w:val="00B81A04"/>
    <w:rsid w:val="00B8261C"/>
    <w:rsid w:val="00B829D8"/>
    <w:rsid w:val="00B8323A"/>
    <w:rsid w:val="00B8394B"/>
    <w:rsid w:val="00B86BD6"/>
    <w:rsid w:val="00B86C99"/>
    <w:rsid w:val="00B873B5"/>
    <w:rsid w:val="00B87E2D"/>
    <w:rsid w:val="00B90A04"/>
    <w:rsid w:val="00B91757"/>
    <w:rsid w:val="00B92BB0"/>
    <w:rsid w:val="00B9342E"/>
    <w:rsid w:val="00B93DF3"/>
    <w:rsid w:val="00B94A64"/>
    <w:rsid w:val="00B95338"/>
    <w:rsid w:val="00B95664"/>
    <w:rsid w:val="00B96731"/>
    <w:rsid w:val="00B97AEB"/>
    <w:rsid w:val="00BA011A"/>
    <w:rsid w:val="00BA0180"/>
    <w:rsid w:val="00BA027E"/>
    <w:rsid w:val="00BA1160"/>
    <w:rsid w:val="00BA119C"/>
    <w:rsid w:val="00BA1939"/>
    <w:rsid w:val="00BA1B27"/>
    <w:rsid w:val="00BA2327"/>
    <w:rsid w:val="00BA2448"/>
    <w:rsid w:val="00BA27CD"/>
    <w:rsid w:val="00BA2860"/>
    <w:rsid w:val="00BA2932"/>
    <w:rsid w:val="00BA2CF6"/>
    <w:rsid w:val="00BA2D79"/>
    <w:rsid w:val="00BA3601"/>
    <w:rsid w:val="00BA459F"/>
    <w:rsid w:val="00BA4D95"/>
    <w:rsid w:val="00BA4FE1"/>
    <w:rsid w:val="00BA5E42"/>
    <w:rsid w:val="00BA6C5E"/>
    <w:rsid w:val="00BA74D4"/>
    <w:rsid w:val="00BB00DA"/>
    <w:rsid w:val="00BB0256"/>
    <w:rsid w:val="00BB1320"/>
    <w:rsid w:val="00BB1522"/>
    <w:rsid w:val="00BB263E"/>
    <w:rsid w:val="00BB2CA2"/>
    <w:rsid w:val="00BB2D27"/>
    <w:rsid w:val="00BB300F"/>
    <w:rsid w:val="00BB3590"/>
    <w:rsid w:val="00BB382C"/>
    <w:rsid w:val="00BB3B46"/>
    <w:rsid w:val="00BB3D0C"/>
    <w:rsid w:val="00BB4CCD"/>
    <w:rsid w:val="00BB5265"/>
    <w:rsid w:val="00BB542A"/>
    <w:rsid w:val="00BB5EA0"/>
    <w:rsid w:val="00BB5F71"/>
    <w:rsid w:val="00BB62B7"/>
    <w:rsid w:val="00BB6E9A"/>
    <w:rsid w:val="00BB7068"/>
    <w:rsid w:val="00BB74E0"/>
    <w:rsid w:val="00BB7B2A"/>
    <w:rsid w:val="00BC346F"/>
    <w:rsid w:val="00BC4A06"/>
    <w:rsid w:val="00BC5449"/>
    <w:rsid w:val="00BC5C26"/>
    <w:rsid w:val="00BC6441"/>
    <w:rsid w:val="00BC6730"/>
    <w:rsid w:val="00BC683F"/>
    <w:rsid w:val="00BC6B6A"/>
    <w:rsid w:val="00BC7550"/>
    <w:rsid w:val="00BC7D13"/>
    <w:rsid w:val="00BD090D"/>
    <w:rsid w:val="00BD0CF5"/>
    <w:rsid w:val="00BD12D8"/>
    <w:rsid w:val="00BD3249"/>
    <w:rsid w:val="00BD3FD8"/>
    <w:rsid w:val="00BD538D"/>
    <w:rsid w:val="00BD5E59"/>
    <w:rsid w:val="00BD6179"/>
    <w:rsid w:val="00BD617F"/>
    <w:rsid w:val="00BD699A"/>
    <w:rsid w:val="00BD70D4"/>
    <w:rsid w:val="00BD7856"/>
    <w:rsid w:val="00BD7ACA"/>
    <w:rsid w:val="00BE0A66"/>
    <w:rsid w:val="00BE0B56"/>
    <w:rsid w:val="00BE0CF2"/>
    <w:rsid w:val="00BE0FB9"/>
    <w:rsid w:val="00BE1352"/>
    <w:rsid w:val="00BE1942"/>
    <w:rsid w:val="00BE25AD"/>
    <w:rsid w:val="00BE27D2"/>
    <w:rsid w:val="00BE2B82"/>
    <w:rsid w:val="00BE2D5B"/>
    <w:rsid w:val="00BE3916"/>
    <w:rsid w:val="00BE3BB9"/>
    <w:rsid w:val="00BE5795"/>
    <w:rsid w:val="00BE684F"/>
    <w:rsid w:val="00BE6BC3"/>
    <w:rsid w:val="00BE7327"/>
    <w:rsid w:val="00BE76AE"/>
    <w:rsid w:val="00BE7DCA"/>
    <w:rsid w:val="00BF080E"/>
    <w:rsid w:val="00BF093B"/>
    <w:rsid w:val="00BF0CC9"/>
    <w:rsid w:val="00BF0FA0"/>
    <w:rsid w:val="00BF1C4D"/>
    <w:rsid w:val="00BF2783"/>
    <w:rsid w:val="00BF2AFA"/>
    <w:rsid w:val="00BF2BFE"/>
    <w:rsid w:val="00BF2D0B"/>
    <w:rsid w:val="00BF31E9"/>
    <w:rsid w:val="00BF3F1E"/>
    <w:rsid w:val="00BF4D6E"/>
    <w:rsid w:val="00BF5B20"/>
    <w:rsid w:val="00BF6629"/>
    <w:rsid w:val="00BF6704"/>
    <w:rsid w:val="00BF6835"/>
    <w:rsid w:val="00BF68A8"/>
    <w:rsid w:val="00BF6994"/>
    <w:rsid w:val="00BF6E7B"/>
    <w:rsid w:val="00BF7847"/>
    <w:rsid w:val="00BF7887"/>
    <w:rsid w:val="00C00274"/>
    <w:rsid w:val="00C01C64"/>
    <w:rsid w:val="00C020BD"/>
    <w:rsid w:val="00C02970"/>
    <w:rsid w:val="00C0297A"/>
    <w:rsid w:val="00C030F8"/>
    <w:rsid w:val="00C034F1"/>
    <w:rsid w:val="00C03E40"/>
    <w:rsid w:val="00C050FE"/>
    <w:rsid w:val="00C051B1"/>
    <w:rsid w:val="00C057AD"/>
    <w:rsid w:val="00C05FDB"/>
    <w:rsid w:val="00C062A5"/>
    <w:rsid w:val="00C06ACB"/>
    <w:rsid w:val="00C06AF7"/>
    <w:rsid w:val="00C06CAD"/>
    <w:rsid w:val="00C07C16"/>
    <w:rsid w:val="00C07C2B"/>
    <w:rsid w:val="00C07D57"/>
    <w:rsid w:val="00C102BB"/>
    <w:rsid w:val="00C116DD"/>
    <w:rsid w:val="00C1177F"/>
    <w:rsid w:val="00C12B4E"/>
    <w:rsid w:val="00C12F3C"/>
    <w:rsid w:val="00C13BC7"/>
    <w:rsid w:val="00C14436"/>
    <w:rsid w:val="00C1445A"/>
    <w:rsid w:val="00C1519A"/>
    <w:rsid w:val="00C152E6"/>
    <w:rsid w:val="00C154C1"/>
    <w:rsid w:val="00C1612F"/>
    <w:rsid w:val="00C168A6"/>
    <w:rsid w:val="00C1757F"/>
    <w:rsid w:val="00C207C3"/>
    <w:rsid w:val="00C208C2"/>
    <w:rsid w:val="00C20A2C"/>
    <w:rsid w:val="00C20DDD"/>
    <w:rsid w:val="00C21BCD"/>
    <w:rsid w:val="00C2280D"/>
    <w:rsid w:val="00C22AD7"/>
    <w:rsid w:val="00C22BE2"/>
    <w:rsid w:val="00C22E44"/>
    <w:rsid w:val="00C23283"/>
    <w:rsid w:val="00C2451E"/>
    <w:rsid w:val="00C24DEE"/>
    <w:rsid w:val="00C252E7"/>
    <w:rsid w:val="00C252F6"/>
    <w:rsid w:val="00C278CA"/>
    <w:rsid w:val="00C27976"/>
    <w:rsid w:val="00C27E1D"/>
    <w:rsid w:val="00C30074"/>
    <w:rsid w:val="00C303A8"/>
    <w:rsid w:val="00C304CD"/>
    <w:rsid w:val="00C3076D"/>
    <w:rsid w:val="00C31176"/>
    <w:rsid w:val="00C31D17"/>
    <w:rsid w:val="00C332C9"/>
    <w:rsid w:val="00C33322"/>
    <w:rsid w:val="00C34B96"/>
    <w:rsid w:val="00C34E9B"/>
    <w:rsid w:val="00C34FB7"/>
    <w:rsid w:val="00C367A4"/>
    <w:rsid w:val="00C36D2C"/>
    <w:rsid w:val="00C36F57"/>
    <w:rsid w:val="00C4072D"/>
    <w:rsid w:val="00C410BB"/>
    <w:rsid w:val="00C41510"/>
    <w:rsid w:val="00C41DA6"/>
    <w:rsid w:val="00C41E24"/>
    <w:rsid w:val="00C43439"/>
    <w:rsid w:val="00C44857"/>
    <w:rsid w:val="00C4699B"/>
    <w:rsid w:val="00C46CE5"/>
    <w:rsid w:val="00C470EC"/>
    <w:rsid w:val="00C4795C"/>
    <w:rsid w:val="00C47BA8"/>
    <w:rsid w:val="00C47D4B"/>
    <w:rsid w:val="00C50F7B"/>
    <w:rsid w:val="00C51C34"/>
    <w:rsid w:val="00C523BF"/>
    <w:rsid w:val="00C53110"/>
    <w:rsid w:val="00C53DC6"/>
    <w:rsid w:val="00C55F37"/>
    <w:rsid w:val="00C55FD0"/>
    <w:rsid w:val="00C575EA"/>
    <w:rsid w:val="00C57CC4"/>
    <w:rsid w:val="00C604BA"/>
    <w:rsid w:val="00C6071F"/>
    <w:rsid w:val="00C610E9"/>
    <w:rsid w:val="00C613A7"/>
    <w:rsid w:val="00C61488"/>
    <w:rsid w:val="00C61509"/>
    <w:rsid w:val="00C61EBC"/>
    <w:rsid w:val="00C62376"/>
    <w:rsid w:val="00C634E0"/>
    <w:rsid w:val="00C63650"/>
    <w:rsid w:val="00C65E19"/>
    <w:rsid w:val="00C66664"/>
    <w:rsid w:val="00C669E6"/>
    <w:rsid w:val="00C66A6F"/>
    <w:rsid w:val="00C66C29"/>
    <w:rsid w:val="00C66D01"/>
    <w:rsid w:val="00C66F16"/>
    <w:rsid w:val="00C707A7"/>
    <w:rsid w:val="00C707C0"/>
    <w:rsid w:val="00C71BC3"/>
    <w:rsid w:val="00C72078"/>
    <w:rsid w:val="00C72277"/>
    <w:rsid w:val="00C724A4"/>
    <w:rsid w:val="00C72862"/>
    <w:rsid w:val="00C729D4"/>
    <w:rsid w:val="00C72A76"/>
    <w:rsid w:val="00C7324D"/>
    <w:rsid w:val="00C7461D"/>
    <w:rsid w:val="00C75AC0"/>
    <w:rsid w:val="00C761CF"/>
    <w:rsid w:val="00C7664D"/>
    <w:rsid w:val="00C77B45"/>
    <w:rsid w:val="00C8136A"/>
    <w:rsid w:val="00C815E4"/>
    <w:rsid w:val="00C821ED"/>
    <w:rsid w:val="00C831DF"/>
    <w:rsid w:val="00C83FA8"/>
    <w:rsid w:val="00C84A92"/>
    <w:rsid w:val="00C85608"/>
    <w:rsid w:val="00C85C2F"/>
    <w:rsid w:val="00C87A84"/>
    <w:rsid w:val="00C908A3"/>
    <w:rsid w:val="00C90B0C"/>
    <w:rsid w:val="00C90F10"/>
    <w:rsid w:val="00C911AA"/>
    <w:rsid w:val="00C91751"/>
    <w:rsid w:val="00C92F70"/>
    <w:rsid w:val="00C9301D"/>
    <w:rsid w:val="00C93B8D"/>
    <w:rsid w:val="00C93DE3"/>
    <w:rsid w:val="00C9494A"/>
    <w:rsid w:val="00C95A11"/>
    <w:rsid w:val="00C960DB"/>
    <w:rsid w:val="00C96158"/>
    <w:rsid w:val="00C961EC"/>
    <w:rsid w:val="00C962EA"/>
    <w:rsid w:val="00C96867"/>
    <w:rsid w:val="00C96A6F"/>
    <w:rsid w:val="00C96D2C"/>
    <w:rsid w:val="00C97761"/>
    <w:rsid w:val="00C97837"/>
    <w:rsid w:val="00CA09BA"/>
    <w:rsid w:val="00CA1181"/>
    <w:rsid w:val="00CA1A30"/>
    <w:rsid w:val="00CA1C01"/>
    <w:rsid w:val="00CA1E53"/>
    <w:rsid w:val="00CA2B91"/>
    <w:rsid w:val="00CA33DD"/>
    <w:rsid w:val="00CA3663"/>
    <w:rsid w:val="00CA3A08"/>
    <w:rsid w:val="00CA4053"/>
    <w:rsid w:val="00CA4604"/>
    <w:rsid w:val="00CA4708"/>
    <w:rsid w:val="00CA48E7"/>
    <w:rsid w:val="00CA49FA"/>
    <w:rsid w:val="00CA4B26"/>
    <w:rsid w:val="00CA4D18"/>
    <w:rsid w:val="00CA5297"/>
    <w:rsid w:val="00CA59F5"/>
    <w:rsid w:val="00CA6215"/>
    <w:rsid w:val="00CA63EE"/>
    <w:rsid w:val="00CA77DD"/>
    <w:rsid w:val="00CA7E8B"/>
    <w:rsid w:val="00CB0011"/>
    <w:rsid w:val="00CB0198"/>
    <w:rsid w:val="00CB1A4B"/>
    <w:rsid w:val="00CB2068"/>
    <w:rsid w:val="00CB20F8"/>
    <w:rsid w:val="00CB2FE1"/>
    <w:rsid w:val="00CB349B"/>
    <w:rsid w:val="00CB47FD"/>
    <w:rsid w:val="00CB54CE"/>
    <w:rsid w:val="00CB54FC"/>
    <w:rsid w:val="00CB5ADC"/>
    <w:rsid w:val="00CB616C"/>
    <w:rsid w:val="00CB6DCD"/>
    <w:rsid w:val="00CB77BD"/>
    <w:rsid w:val="00CB7C5E"/>
    <w:rsid w:val="00CC0090"/>
    <w:rsid w:val="00CC05EF"/>
    <w:rsid w:val="00CC09FB"/>
    <w:rsid w:val="00CC1218"/>
    <w:rsid w:val="00CC179A"/>
    <w:rsid w:val="00CC1AB7"/>
    <w:rsid w:val="00CC202B"/>
    <w:rsid w:val="00CC4E05"/>
    <w:rsid w:val="00CC5312"/>
    <w:rsid w:val="00CC56F6"/>
    <w:rsid w:val="00CC58F2"/>
    <w:rsid w:val="00CC600D"/>
    <w:rsid w:val="00CC6301"/>
    <w:rsid w:val="00CC660E"/>
    <w:rsid w:val="00CC70E6"/>
    <w:rsid w:val="00CC73F4"/>
    <w:rsid w:val="00CC7B09"/>
    <w:rsid w:val="00CC7C66"/>
    <w:rsid w:val="00CD0343"/>
    <w:rsid w:val="00CD0AE0"/>
    <w:rsid w:val="00CD0EC9"/>
    <w:rsid w:val="00CD0FC6"/>
    <w:rsid w:val="00CD1BA8"/>
    <w:rsid w:val="00CD1C8E"/>
    <w:rsid w:val="00CD2456"/>
    <w:rsid w:val="00CD2B19"/>
    <w:rsid w:val="00CD2BA2"/>
    <w:rsid w:val="00CD3281"/>
    <w:rsid w:val="00CD3A4B"/>
    <w:rsid w:val="00CD3BF9"/>
    <w:rsid w:val="00CD3C5F"/>
    <w:rsid w:val="00CD3C91"/>
    <w:rsid w:val="00CD41EB"/>
    <w:rsid w:val="00CD43AC"/>
    <w:rsid w:val="00CD44F8"/>
    <w:rsid w:val="00CD4D7A"/>
    <w:rsid w:val="00CD4EBB"/>
    <w:rsid w:val="00CD65B5"/>
    <w:rsid w:val="00CD65D2"/>
    <w:rsid w:val="00CD722E"/>
    <w:rsid w:val="00CD75E7"/>
    <w:rsid w:val="00CD7731"/>
    <w:rsid w:val="00CD7C1C"/>
    <w:rsid w:val="00CD7F01"/>
    <w:rsid w:val="00CE045E"/>
    <w:rsid w:val="00CE0677"/>
    <w:rsid w:val="00CE06B0"/>
    <w:rsid w:val="00CE0773"/>
    <w:rsid w:val="00CE0E6F"/>
    <w:rsid w:val="00CE0FB9"/>
    <w:rsid w:val="00CE117E"/>
    <w:rsid w:val="00CE169A"/>
    <w:rsid w:val="00CE1A3C"/>
    <w:rsid w:val="00CE1DF3"/>
    <w:rsid w:val="00CE25B5"/>
    <w:rsid w:val="00CE26BC"/>
    <w:rsid w:val="00CE3132"/>
    <w:rsid w:val="00CE3695"/>
    <w:rsid w:val="00CE3CCD"/>
    <w:rsid w:val="00CE3E7B"/>
    <w:rsid w:val="00CE48DE"/>
    <w:rsid w:val="00CE531A"/>
    <w:rsid w:val="00CE53B7"/>
    <w:rsid w:val="00CE5AD9"/>
    <w:rsid w:val="00CE60D3"/>
    <w:rsid w:val="00CE66CB"/>
    <w:rsid w:val="00CE6AEB"/>
    <w:rsid w:val="00CE6C56"/>
    <w:rsid w:val="00CE7866"/>
    <w:rsid w:val="00CF1316"/>
    <w:rsid w:val="00CF1421"/>
    <w:rsid w:val="00CF1B3F"/>
    <w:rsid w:val="00CF1FCE"/>
    <w:rsid w:val="00CF2357"/>
    <w:rsid w:val="00CF2BE8"/>
    <w:rsid w:val="00CF42B9"/>
    <w:rsid w:val="00CF42D3"/>
    <w:rsid w:val="00CF46F9"/>
    <w:rsid w:val="00CF48C2"/>
    <w:rsid w:val="00CF61EB"/>
    <w:rsid w:val="00CF6E20"/>
    <w:rsid w:val="00CF7334"/>
    <w:rsid w:val="00CF7B42"/>
    <w:rsid w:val="00D00500"/>
    <w:rsid w:val="00D01179"/>
    <w:rsid w:val="00D01695"/>
    <w:rsid w:val="00D019B5"/>
    <w:rsid w:val="00D01E75"/>
    <w:rsid w:val="00D032CA"/>
    <w:rsid w:val="00D03C48"/>
    <w:rsid w:val="00D03CE1"/>
    <w:rsid w:val="00D0628E"/>
    <w:rsid w:val="00D06642"/>
    <w:rsid w:val="00D06C9C"/>
    <w:rsid w:val="00D06D46"/>
    <w:rsid w:val="00D07721"/>
    <w:rsid w:val="00D07AA0"/>
    <w:rsid w:val="00D07EB2"/>
    <w:rsid w:val="00D101D8"/>
    <w:rsid w:val="00D1092D"/>
    <w:rsid w:val="00D109E3"/>
    <w:rsid w:val="00D10B7A"/>
    <w:rsid w:val="00D10D67"/>
    <w:rsid w:val="00D11898"/>
    <w:rsid w:val="00D11C60"/>
    <w:rsid w:val="00D12694"/>
    <w:rsid w:val="00D1270C"/>
    <w:rsid w:val="00D12F5B"/>
    <w:rsid w:val="00D14116"/>
    <w:rsid w:val="00D141AF"/>
    <w:rsid w:val="00D15686"/>
    <w:rsid w:val="00D15A55"/>
    <w:rsid w:val="00D15C22"/>
    <w:rsid w:val="00D17146"/>
    <w:rsid w:val="00D17A40"/>
    <w:rsid w:val="00D17C34"/>
    <w:rsid w:val="00D203A5"/>
    <w:rsid w:val="00D20A76"/>
    <w:rsid w:val="00D21134"/>
    <w:rsid w:val="00D21C24"/>
    <w:rsid w:val="00D21F96"/>
    <w:rsid w:val="00D221FB"/>
    <w:rsid w:val="00D226AA"/>
    <w:rsid w:val="00D239A5"/>
    <w:rsid w:val="00D24A00"/>
    <w:rsid w:val="00D25169"/>
    <w:rsid w:val="00D25700"/>
    <w:rsid w:val="00D26D59"/>
    <w:rsid w:val="00D27108"/>
    <w:rsid w:val="00D2716A"/>
    <w:rsid w:val="00D27541"/>
    <w:rsid w:val="00D306E5"/>
    <w:rsid w:val="00D31222"/>
    <w:rsid w:val="00D317E7"/>
    <w:rsid w:val="00D320F6"/>
    <w:rsid w:val="00D325F5"/>
    <w:rsid w:val="00D32E5A"/>
    <w:rsid w:val="00D33773"/>
    <w:rsid w:val="00D33BA3"/>
    <w:rsid w:val="00D341A0"/>
    <w:rsid w:val="00D343E5"/>
    <w:rsid w:val="00D34CD2"/>
    <w:rsid w:val="00D34F7E"/>
    <w:rsid w:val="00D35071"/>
    <w:rsid w:val="00D35712"/>
    <w:rsid w:val="00D3631C"/>
    <w:rsid w:val="00D404EA"/>
    <w:rsid w:val="00D405DA"/>
    <w:rsid w:val="00D405DE"/>
    <w:rsid w:val="00D43017"/>
    <w:rsid w:val="00D44049"/>
    <w:rsid w:val="00D45A0C"/>
    <w:rsid w:val="00D45AE7"/>
    <w:rsid w:val="00D45E5A"/>
    <w:rsid w:val="00D47FBE"/>
    <w:rsid w:val="00D50791"/>
    <w:rsid w:val="00D50957"/>
    <w:rsid w:val="00D51291"/>
    <w:rsid w:val="00D514BF"/>
    <w:rsid w:val="00D51D27"/>
    <w:rsid w:val="00D51E94"/>
    <w:rsid w:val="00D51EDC"/>
    <w:rsid w:val="00D51EFC"/>
    <w:rsid w:val="00D531A2"/>
    <w:rsid w:val="00D5332D"/>
    <w:rsid w:val="00D53688"/>
    <w:rsid w:val="00D53CBC"/>
    <w:rsid w:val="00D541F1"/>
    <w:rsid w:val="00D54C6D"/>
    <w:rsid w:val="00D54F72"/>
    <w:rsid w:val="00D55034"/>
    <w:rsid w:val="00D553D9"/>
    <w:rsid w:val="00D55753"/>
    <w:rsid w:val="00D55EF7"/>
    <w:rsid w:val="00D56BDC"/>
    <w:rsid w:val="00D5734A"/>
    <w:rsid w:val="00D576AA"/>
    <w:rsid w:val="00D60590"/>
    <w:rsid w:val="00D6130C"/>
    <w:rsid w:val="00D61355"/>
    <w:rsid w:val="00D61EB8"/>
    <w:rsid w:val="00D63A75"/>
    <w:rsid w:val="00D6448A"/>
    <w:rsid w:val="00D64F6F"/>
    <w:rsid w:val="00D656E9"/>
    <w:rsid w:val="00D6672E"/>
    <w:rsid w:val="00D67278"/>
    <w:rsid w:val="00D678CC"/>
    <w:rsid w:val="00D67F5A"/>
    <w:rsid w:val="00D703BB"/>
    <w:rsid w:val="00D705A8"/>
    <w:rsid w:val="00D7284F"/>
    <w:rsid w:val="00D72C58"/>
    <w:rsid w:val="00D73696"/>
    <w:rsid w:val="00D73877"/>
    <w:rsid w:val="00D73F85"/>
    <w:rsid w:val="00D742E4"/>
    <w:rsid w:val="00D745D6"/>
    <w:rsid w:val="00D7504A"/>
    <w:rsid w:val="00D7619F"/>
    <w:rsid w:val="00D76385"/>
    <w:rsid w:val="00D7671E"/>
    <w:rsid w:val="00D76924"/>
    <w:rsid w:val="00D76B3B"/>
    <w:rsid w:val="00D7744B"/>
    <w:rsid w:val="00D77A6D"/>
    <w:rsid w:val="00D77E9B"/>
    <w:rsid w:val="00D8023C"/>
    <w:rsid w:val="00D814EA"/>
    <w:rsid w:val="00D82307"/>
    <w:rsid w:val="00D82E9B"/>
    <w:rsid w:val="00D834EE"/>
    <w:rsid w:val="00D84A20"/>
    <w:rsid w:val="00D853B1"/>
    <w:rsid w:val="00D8558A"/>
    <w:rsid w:val="00D855B3"/>
    <w:rsid w:val="00D875DE"/>
    <w:rsid w:val="00D9193B"/>
    <w:rsid w:val="00D92875"/>
    <w:rsid w:val="00D92F33"/>
    <w:rsid w:val="00D9322A"/>
    <w:rsid w:val="00D9415E"/>
    <w:rsid w:val="00D9445E"/>
    <w:rsid w:val="00D9472D"/>
    <w:rsid w:val="00D95080"/>
    <w:rsid w:val="00D957C0"/>
    <w:rsid w:val="00D95BD9"/>
    <w:rsid w:val="00D96E50"/>
    <w:rsid w:val="00D9708A"/>
    <w:rsid w:val="00D97523"/>
    <w:rsid w:val="00D9763C"/>
    <w:rsid w:val="00D97CE8"/>
    <w:rsid w:val="00D97F19"/>
    <w:rsid w:val="00D97FCB"/>
    <w:rsid w:val="00DA008A"/>
    <w:rsid w:val="00DA0243"/>
    <w:rsid w:val="00DA0378"/>
    <w:rsid w:val="00DA162B"/>
    <w:rsid w:val="00DA1AC2"/>
    <w:rsid w:val="00DA1BF3"/>
    <w:rsid w:val="00DA3D73"/>
    <w:rsid w:val="00DA4141"/>
    <w:rsid w:val="00DA4B7E"/>
    <w:rsid w:val="00DA4C4B"/>
    <w:rsid w:val="00DA6BA4"/>
    <w:rsid w:val="00DA7236"/>
    <w:rsid w:val="00DA7A05"/>
    <w:rsid w:val="00DB0178"/>
    <w:rsid w:val="00DB050A"/>
    <w:rsid w:val="00DB0AD5"/>
    <w:rsid w:val="00DB0E6D"/>
    <w:rsid w:val="00DB1137"/>
    <w:rsid w:val="00DB181D"/>
    <w:rsid w:val="00DB1C20"/>
    <w:rsid w:val="00DB38FC"/>
    <w:rsid w:val="00DB3FC5"/>
    <w:rsid w:val="00DB4B31"/>
    <w:rsid w:val="00DB618F"/>
    <w:rsid w:val="00DB66E4"/>
    <w:rsid w:val="00DC042F"/>
    <w:rsid w:val="00DC096E"/>
    <w:rsid w:val="00DC1449"/>
    <w:rsid w:val="00DC1904"/>
    <w:rsid w:val="00DC23FB"/>
    <w:rsid w:val="00DC2C76"/>
    <w:rsid w:val="00DC2D13"/>
    <w:rsid w:val="00DC2D6F"/>
    <w:rsid w:val="00DC3878"/>
    <w:rsid w:val="00DC422D"/>
    <w:rsid w:val="00DC47DC"/>
    <w:rsid w:val="00DC499C"/>
    <w:rsid w:val="00DC4DCA"/>
    <w:rsid w:val="00DC4DFE"/>
    <w:rsid w:val="00DC4F97"/>
    <w:rsid w:val="00DC52CB"/>
    <w:rsid w:val="00DC5720"/>
    <w:rsid w:val="00DC58E6"/>
    <w:rsid w:val="00DC5C42"/>
    <w:rsid w:val="00DC5EFA"/>
    <w:rsid w:val="00DC6553"/>
    <w:rsid w:val="00DC6B4B"/>
    <w:rsid w:val="00DC6ED4"/>
    <w:rsid w:val="00DC763D"/>
    <w:rsid w:val="00DD02B1"/>
    <w:rsid w:val="00DD234B"/>
    <w:rsid w:val="00DD2DD3"/>
    <w:rsid w:val="00DD36F9"/>
    <w:rsid w:val="00DD397E"/>
    <w:rsid w:val="00DD3DEE"/>
    <w:rsid w:val="00DD4083"/>
    <w:rsid w:val="00DD4E99"/>
    <w:rsid w:val="00DD4F7D"/>
    <w:rsid w:val="00DD5C61"/>
    <w:rsid w:val="00DD5D94"/>
    <w:rsid w:val="00DE006B"/>
    <w:rsid w:val="00DE031E"/>
    <w:rsid w:val="00DE056A"/>
    <w:rsid w:val="00DE0726"/>
    <w:rsid w:val="00DE10E4"/>
    <w:rsid w:val="00DE144F"/>
    <w:rsid w:val="00DE1D0A"/>
    <w:rsid w:val="00DE38EF"/>
    <w:rsid w:val="00DE3EF4"/>
    <w:rsid w:val="00DE50A9"/>
    <w:rsid w:val="00DE558F"/>
    <w:rsid w:val="00DE5A74"/>
    <w:rsid w:val="00DE62E4"/>
    <w:rsid w:val="00DE75AD"/>
    <w:rsid w:val="00DF074A"/>
    <w:rsid w:val="00DF07DD"/>
    <w:rsid w:val="00DF081E"/>
    <w:rsid w:val="00DF087F"/>
    <w:rsid w:val="00DF0A14"/>
    <w:rsid w:val="00DF0BBE"/>
    <w:rsid w:val="00DF1FF8"/>
    <w:rsid w:val="00DF2193"/>
    <w:rsid w:val="00DF2CB8"/>
    <w:rsid w:val="00DF2E1A"/>
    <w:rsid w:val="00DF3383"/>
    <w:rsid w:val="00DF3FE1"/>
    <w:rsid w:val="00DF45DA"/>
    <w:rsid w:val="00DF4C5A"/>
    <w:rsid w:val="00DF4C8B"/>
    <w:rsid w:val="00DF5060"/>
    <w:rsid w:val="00DF5BCA"/>
    <w:rsid w:val="00DF7D39"/>
    <w:rsid w:val="00E00056"/>
    <w:rsid w:val="00E00796"/>
    <w:rsid w:val="00E008A4"/>
    <w:rsid w:val="00E00E3A"/>
    <w:rsid w:val="00E01AEB"/>
    <w:rsid w:val="00E02464"/>
    <w:rsid w:val="00E02CE9"/>
    <w:rsid w:val="00E02FFB"/>
    <w:rsid w:val="00E031A7"/>
    <w:rsid w:val="00E03DED"/>
    <w:rsid w:val="00E04843"/>
    <w:rsid w:val="00E04B51"/>
    <w:rsid w:val="00E04B9C"/>
    <w:rsid w:val="00E0523B"/>
    <w:rsid w:val="00E0571B"/>
    <w:rsid w:val="00E06DF0"/>
    <w:rsid w:val="00E06E85"/>
    <w:rsid w:val="00E07281"/>
    <w:rsid w:val="00E074A2"/>
    <w:rsid w:val="00E07B9D"/>
    <w:rsid w:val="00E102D2"/>
    <w:rsid w:val="00E1063D"/>
    <w:rsid w:val="00E1079A"/>
    <w:rsid w:val="00E10A29"/>
    <w:rsid w:val="00E11FF7"/>
    <w:rsid w:val="00E123DF"/>
    <w:rsid w:val="00E12ADF"/>
    <w:rsid w:val="00E13926"/>
    <w:rsid w:val="00E13D4B"/>
    <w:rsid w:val="00E13E70"/>
    <w:rsid w:val="00E143D2"/>
    <w:rsid w:val="00E1571A"/>
    <w:rsid w:val="00E1642D"/>
    <w:rsid w:val="00E16C47"/>
    <w:rsid w:val="00E174E0"/>
    <w:rsid w:val="00E1752A"/>
    <w:rsid w:val="00E17E86"/>
    <w:rsid w:val="00E20767"/>
    <w:rsid w:val="00E20EBD"/>
    <w:rsid w:val="00E21453"/>
    <w:rsid w:val="00E215C7"/>
    <w:rsid w:val="00E22392"/>
    <w:rsid w:val="00E225D4"/>
    <w:rsid w:val="00E227C4"/>
    <w:rsid w:val="00E22BFD"/>
    <w:rsid w:val="00E23A51"/>
    <w:rsid w:val="00E23D1F"/>
    <w:rsid w:val="00E24D8A"/>
    <w:rsid w:val="00E24F2C"/>
    <w:rsid w:val="00E259CC"/>
    <w:rsid w:val="00E25E80"/>
    <w:rsid w:val="00E26DAD"/>
    <w:rsid w:val="00E27952"/>
    <w:rsid w:val="00E2799B"/>
    <w:rsid w:val="00E307D8"/>
    <w:rsid w:val="00E308C9"/>
    <w:rsid w:val="00E31144"/>
    <w:rsid w:val="00E3188F"/>
    <w:rsid w:val="00E31ADC"/>
    <w:rsid w:val="00E31BC8"/>
    <w:rsid w:val="00E328B6"/>
    <w:rsid w:val="00E33314"/>
    <w:rsid w:val="00E334E7"/>
    <w:rsid w:val="00E338AF"/>
    <w:rsid w:val="00E33952"/>
    <w:rsid w:val="00E341CE"/>
    <w:rsid w:val="00E344D1"/>
    <w:rsid w:val="00E350D7"/>
    <w:rsid w:val="00E350EA"/>
    <w:rsid w:val="00E35652"/>
    <w:rsid w:val="00E37417"/>
    <w:rsid w:val="00E379BA"/>
    <w:rsid w:val="00E407E5"/>
    <w:rsid w:val="00E40DD0"/>
    <w:rsid w:val="00E418D3"/>
    <w:rsid w:val="00E41F2D"/>
    <w:rsid w:val="00E425E5"/>
    <w:rsid w:val="00E42DF7"/>
    <w:rsid w:val="00E42F65"/>
    <w:rsid w:val="00E43387"/>
    <w:rsid w:val="00E4483D"/>
    <w:rsid w:val="00E45D64"/>
    <w:rsid w:val="00E46390"/>
    <w:rsid w:val="00E468CE"/>
    <w:rsid w:val="00E47A0F"/>
    <w:rsid w:val="00E50029"/>
    <w:rsid w:val="00E5012C"/>
    <w:rsid w:val="00E5037A"/>
    <w:rsid w:val="00E505F3"/>
    <w:rsid w:val="00E52899"/>
    <w:rsid w:val="00E53410"/>
    <w:rsid w:val="00E53F64"/>
    <w:rsid w:val="00E54233"/>
    <w:rsid w:val="00E54699"/>
    <w:rsid w:val="00E54753"/>
    <w:rsid w:val="00E549A0"/>
    <w:rsid w:val="00E55923"/>
    <w:rsid w:val="00E55D24"/>
    <w:rsid w:val="00E560DA"/>
    <w:rsid w:val="00E5693A"/>
    <w:rsid w:val="00E56AA5"/>
    <w:rsid w:val="00E5708F"/>
    <w:rsid w:val="00E57588"/>
    <w:rsid w:val="00E5781A"/>
    <w:rsid w:val="00E57B17"/>
    <w:rsid w:val="00E6148E"/>
    <w:rsid w:val="00E614D7"/>
    <w:rsid w:val="00E61701"/>
    <w:rsid w:val="00E63126"/>
    <w:rsid w:val="00E6312A"/>
    <w:rsid w:val="00E6405B"/>
    <w:rsid w:val="00E640BC"/>
    <w:rsid w:val="00E65362"/>
    <w:rsid w:val="00E67D08"/>
    <w:rsid w:val="00E72198"/>
    <w:rsid w:val="00E7383C"/>
    <w:rsid w:val="00E74305"/>
    <w:rsid w:val="00E74F85"/>
    <w:rsid w:val="00E751C6"/>
    <w:rsid w:val="00E7523F"/>
    <w:rsid w:val="00E756B7"/>
    <w:rsid w:val="00E774A9"/>
    <w:rsid w:val="00E777ED"/>
    <w:rsid w:val="00E7783E"/>
    <w:rsid w:val="00E805F4"/>
    <w:rsid w:val="00E807FF"/>
    <w:rsid w:val="00E80AAB"/>
    <w:rsid w:val="00E80E57"/>
    <w:rsid w:val="00E81085"/>
    <w:rsid w:val="00E8268C"/>
    <w:rsid w:val="00E82C08"/>
    <w:rsid w:val="00E838BE"/>
    <w:rsid w:val="00E8460A"/>
    <w:rsid w:val="00E84ECC"/>
    <w:rsid w:val="00E855A4"/>
    <w:rsid w:val="00E8577E"/>
    <w:rsid w:val="00E86424"/>
    <w:rsid w:val="00E867B3"/>
    <w:rsid w:val="00E86C26"/>
    <w:rsid w:val="00E87CEE"/>
    <w:rsid w:val="00E90E15"/>
    <w:rsid w:val="00E91345"/>
    <w:rsid w:val="00E91CC9"/>
    <w:rsid w:val="00E91E47"/>
    <w:rsid w:val="00E91EF3"/>
    <w:rsid w:val="00E9211B"/>
    <w:rsid w:val="00E928F3"/>
    <w:rsid w:val="00E9295B"/>
    <w:rsid w:val="00E93152"/>
    <w:rsid w:val="00E93634"/>
    <w:rsid w:val="00E93BCB"/>
    <w:rsid w:val="00E94F7A"/>
    <w:rsid w:val="00E95208"/>
    <w:rsid w:val="00E95C02"/>
    <w:rsid w:val="00E96336"/>
    <w:rsid w:val="00E9659C"/>
    <w:rsid w:val="00EA0540"/>
    <w:rsid w:val="00EA0857"/>
    <w:rsid w:val="00EA09B6"/>
    <w:rsid w:val="00EA09F0"/>
    <w:rsid w:val="00EA11A6"/>
    <w:rsid w:val="00EA1562"/>
    <w:rsid w:val="00EA1A43"/>
    <w:rsid w:val="00EA2D39"/>
    <w:rsid w:val="00EA2F7B"/>
    <w:rsid w:val="00EA47B0"/>
    <w:rsid w:val="00EA544B"/>
    <w:rsid w:val="00EA5982"/>
    <w:rsid w:val="00EA5BBE"/>
    <w:rsid w:val="00EA703F"/>
    <w:rsid w:val="00EA7102"/>
    <w:rsid w:val="00EA7AA9"/>
    <w:rsid w:val="00EA7C66"/>
    <w:rsid w:val="00EB1280"/>
    <w:rsid w:val="00EB19D7"/>
    <w:rsid w:val="00EB1B5E"/>
    <w:rsid w:val="00EB2A4E"/>
    <w:rsid w:val="00EB3791"/>
    <w:rsid w:val="00EB3C1E"/>
    <w:rsid w:val="00EB48F4"/>
    <w:rsid w:val="00EB51A1"/>
    <w:rsid w:val="00EB5F27"/>
    <w:rsid w:val="00EB65FF"/>
    <w:rsid w:val="00EB6DEB"/>
    <w:rsid w:val="00EB71E8"/>
    <w:rsid w:val="00EC0814"/>
    <w:rsid w:val="00EC0B80"/>
    <w:rsid w:val="00EC1263"/>
    <w:rsid w:val="00EC23A1"/>
    <w:rsid w:val="00EC29D3"/>
    <w:rsid w:val="00EC31C1"/>
    <w:rsid w:val="00EC48D8"/>
    <w:rsid w:val="00EC4CCE"/>
    <w:rsid w:val="00EC4FA7"/>
    <w:rsid w:val="00EC52C2"/>
    <w:rsid w:val="00EC5736"/>
    <w:rsid w:val="00EC5DC9"/>
    <w:rsid w:val="00EC7AE0"/>
    <w:rsid w:val="00ED0CC0"/>
    <w:rsid w:val="00ED1C38"/>
    <w:rsid w:val="00ED2176"/>
    <w:rsid w:val="00ED2335"/>
    <w:rsid w:val="00ED260A"/>
    <w:rsid w:val="00ED2AFF"/>
    <w:rsid w:val="00ED3809"/>
    <w:rsid w:val="00ED3A1A"/>
    <w:rsid w:val="00ED423E"/>
    <w:rsid w:val="00ED515F"/>
    <w:rsid w:val="00ED573C"/>
    <w:rsid w:val="00ED5F46"/>
    <w:rsid w:val="00ED63DC"/>
    <w:rsid w:val="00ED6C80"/>
    <w:rsid w:val="00ED774A"/>
    <w:rsid w:val="00EE0131"/>
    <w:rsid w:val="00EE064E"/>
    <w:rsid w:val="00EE0BE7"/>
    <w:rsid w:val="00EE0EAC"/>
    <w:rsid w:val="00EE135F"/>
    <w:rsid w:val="00EE2817"/>
    <w:rsid w:val="00EE287B"/>
    <w:rsid w:val="00EE355B"/>
    <w:rsid w:val="00EE4230"/>
    <w:rsid w:val="00EE6652"/>
    <w:rsid w:val="00EE67F5"/>
    <w:rsid w:val="00EE6DAD"/>
    <w:rsid w:val="00EE6F2A"/>
    <w:rsid w:val="00EE710F"/>
    <w:rsid w:val="00EE7B1E"/>
    <w:rsid w:val="00EF0623"/>
    <w:rsid w:val="00EF0F0A"/>
    <w:rsid w:val="00EF1081"/>
    <w:rsid w:val="00EF170F"/>
    <w:rsid w:val="00EF3872"/>
    <w:rsid w:val="00EF4287"/>
    <w:rsid w:val="00EF5B0E"/>
    <w:rsid w:val="00EF6025"/>
    <w:rsid w:val="00EF6CFC"/>
    <w:rsid w:val="00EF6F55"/>
    <w:rsid w:val="00EF72B1"/>
    <w:rsid w:val="00EF7A0D"/>
    <w:rsid w:val="00F00CF9"/>
    <w:rsid w:val="00F0175E"/>
    <w:rsid w:val="00F01C95"/>
    <w:rsid w:val="00F01F6C"/>
    <w:rsid w:val="00F02262"/>
    <w:rsid w:val="00F03752"/>
    <w:rsid w:val="00F040F1"/>
    <w:rsid w:val="00F0441B"/>
    <w:rsid w:val="00F05FC5"/>
    <w:rsid w:val="00F06060"/>
    <w:rsid w:val="00F069E2"/>
    <w:rsid w:val="00F07A35"/>
    <w:rsid w:val="00F103B1"/>
    <w:rsid w:val="00F10630"/>
    <w:rsid w:val="00F1172F"/>
    <w:rsid w:val="00F11949"/>
    <w:rsid w:val="00F11A2E"/>
    <w:rsid w:val="00F11B20"/>
    <w:rsid w:val="00F12703"/>
    <w:rsid w:val="00F127D1"/>
    <w:rsid w:val="00F129F0"/>
    <w:rsid w:val="00F12B53"/>
    <w:rsid w:val="00F13389"/>
    <w:rsid w:val="00F14B9A"/>
    <w:rsid w:val="00F15027"/>
    <w:rsid w:val="00F15482"/>
    <w:rsid w:val="00F15558"/>
    <w:rsid w:val="00F15E23"/>
    <w:rsid w:val="00F166C8"/>
    <w:rsid w:val="00F1724A"/>
    <w:rsid w:val="00F17491"/>
    <w:rsid w:val="00F17D5C"/>
    <w:rsid w:val="00F207C7"/>
    <w:rsid w:val="00F2093B"/>
    <w:rsid w:val="00F20FDC"/>
    <w:rsid w:val="00F219C9"/>
    <w:rsid w:val="00F21EDD"/>
    <w:rsid w:val="00F22B1F"/>
    <w:rsid w:val="00F22E7D"/>
    <w:rsid w:val="00F23171"/>
    <w:rsid w:val="00F231D0"/>
    <w:rsid w:val="00F23509"/>
    <w:rsid w:val="00F236A5"/>
    <w:rsid w:val="00F24F31"/>
    <w:rsid w:val="00F26251"/>
    <w:rsid w:val="00F26B5B"/>
    <w:rsid w:val="00F275DE"/>
    <w:rsid w:val="00F278C7"/>
    <w:rsid w:val="00F3082B"/>
    <w:rsid w:val="00F311F9"/>
    <w:rsid w:val="00F31639"/>
    <w:rsid w:val="00F32358"/>
    <w:rsid w:val="00F3236C"/>
    <w:rsid w:val="00F324B1"/>
    <w:rsid w:val="00F334D5"/>
    <w:rsid w:val="00F33989"/>
    <w:rsid w:val="00F33FC9"/>
    <w:rsid w:val="00F3496B"/>
    <w:rsid w:val="00F352FC"/>
    <w:rsid w:val="00F35538"/>
    <w:rsid w:val="00F357F1"/>
    <w:rsid w:val="00F35AC9"/>
    <w:rsid w:val="00F360DB"/>
    <w:rsid w:val="00F36B0E"/>
    <w:rsid w:val="00F36C0D"/>
    <w:rsid w:val="00F36EEB"/>
    <w:rsid w:val="00F37B4A"/>
    <w:rsid w:val="00F413D4"/>
    <w:rsid w:val="00F4416D"/>
    <w:rsid w:val="00F44182"/>
    <w:rsid w:val="00F44641"/>
    <w:rsid w:val="00F4599E"/>
    <w:rsid w:val="00F459C1"/>
    <w:rsid w:val="00F45A16"/>
    <w:rsid w:val="00F45D4B"/>
    <w:rsid w:val="00F46628"/>
    <w:rsid w:val="00F46B1D"/>
    <w:rsid w:val="00F472DE"/>
    <w:rsid w:val="00F47749"/>
    <w:rsid w:val="00F51C7B"/>
    <w:rsid w:val="00F525A5"/>
    <w:rsid w:val="00F52861"/>
    <w:rsid w:val="00F547F7"/>
    <w:rsid w:val="00F54845"/>
    <w:rsid w:val="00F54C1C"/>
    <w:rsid w:val="00F550B5"/>
    <w:rsid w:val="00F55391"/>
    <w:rsid w:val="00F5569D"/>
    <w:rsid w:val="00F559CB"/>
    <w:rsid w:val="00F55DE3"/>
    <w:rsid w:val="00F55ED3"/>
    <w:rsid w:val="00F55F26"/>
    <w:rsid w:val="00F56325"/>
    <w:rsid w:val="00F56BCF"/>
    <w:rsid w:val="00F57BCE"/>
    <w:rsid w:val="00F61EA2"/>
    <w:rsid w:val="00F632DF"/>
    <w:rsid w:val="00F64181"/>
    <w:rsid w:val="00F65727"/>
    <w:rsid w:val="00F6692B"/>
    <w:rsid w:val="00F66E7A"/>
    <w:rsid w:val="00F71398"/>
    <w:rsid w:val="00F716A8"/>
    <w:rsid w:val="00F719D8"/>
    <w:rsid w:val="00F71CDC"/>
    <w:rsid w:val="00F7221E"/>
    <w:rsid w:val="00F738B2"/>
    <w:rsid w:val="00F73D5D"/>
    <w:rsid w:val="00F73D95"/>
    <w:rsid w:val="00F754AE"/>
    <w:rsid w:val="00F75C1D"/>
    <w:rsid w:val="00F76350"/>
    <w:rsid w:val="00F76FA0"/>
    <w:rsid w:val="00F771A7"/>
    <w:rsid w:val="00F779AA"/>
    <w:rsid w:val="00F807D8"/>
    <w:rsid w:val="00F808BA"/>
    <w:rsid w:val="00F820ED"/>
    <w:rsid w:val="00F8221F"/>
    <w:rsid w:val="00F82657"/>
    <w:rsid w:val="00F82F79"/>
    <w:rsid w:val="00F84264"/>
    <w:rsid w:val="00F84504"/>
    <w:rsid w:val="00F84CB4"/>
    <w:rsid w:val="00F8581F"/>
    <w:rsid w:val="00F85D52"/>
    <w:rsid w:val="00F865F4"/>
    <w:rsid w:val="00F86A93"/>
    <w:rsid w:val="00F86BD9"/>
    <w:rsid w:val="00F87147"/>
    <w:rsid w:val="00F87A01"/>
    <w:rsid w:val="00F90EAD"/>
    <w:rsid w:val="00F910B8"/>
    <w:rsid w:val="00F91608"/>
    <w:rsid w:val="00F91BE0"/>
    <w:rsid w:val="00F9212F"/>
    <w:rsid w:val="00F924A2"/>
    <w:rsid w:val="00F926D4"/>
    <w:rsid w:val="00F927C2"/>
    <w:rsid w:val="00F92A7A"/>
    <w:rsid w:val="00F92D72"/>
    <w:rsid w:val="00F93B35"/>
    <w:rsid w:val="00F93BF9"/>
    <w:rsid w:val="00F94A7D"/>
    <w:rsid w:val="00F94EC6"/>
    <w:rsid w:val="00F94EFE"/>
    <w:rsid w:val="00F957D5"/>
    <w:rsid w:val="00F95BD5"/>
    <w:rsid w:val="00F9647D"/>
    <w:rsid w:val="00F965C5"/>
    <w:rsid w:val="00F96900"/>
    <w:rsid w:val="00F9697D"/>
    <w:rsid w:val="00F96B6D"/>
    <w:rsid w:val="00F97745"/>
    <w:rsid w:val="00FA0011"/>
    <w:rsid w:val="00FA0156"/>
    <w:rsid w:val="00FA042B"/>
    <w:rsid w:val="00FA14A0"/>
    <w:rsid w:val="00FA237D"/>
    <w:rsid w:val="00FA2A5F"/>
    <w:rsid w:val="00FA2ECE"/>
    <w:rsid w:val="00FA3E3F"/>
    <w:rsid w:val="00FA4D2B"/>
    <w:rsid w:val="00FA4E66"/>
    <w:rsid w:val="00FA53C7"/>
    <w:rsid w:val="00FA592F"/>
    <w:rsid w:val="00FA5A82"/>
    <w:rsid w:val="00FA5C26"/>
    <w:rsid w:val="00FA66B9"/>
    <w:rsid w:val="00FA68B2"/>
    <w:rsid w:val="00FA76BC"/>
    <w:rsid w:val="00FB0471"/>
    <w:rsid w:val="00FB194F"/>
    <w:rsid w:val="00FB1E06"/>
    <w:rsid w:val="00FB2047"/>
    <w:rsid w:val="00FB222F"/>
    <w:rsid w:val="00FB2ECE"/>
    <w:rsid w:val="00FB30FA"/>
    <w:rsid w:val="00FB343C"/>
    <w:rsid w:val="00FB40E6"/>
    <w:rsid w:val="00FB4FB4"/>
    <w:rsid w:val="00FB5322"/>
    <w:rsid w:val="00FB72B8"/>
    <w:rsid w:val="00FC0D41"/>
    <w:rsid w:val="00FC113F"/>
    <w:rsid w:val="00FC1384"/>
    <w:rsid w:val="00FC2053"/>
    <w:rsid w:val="00FC2175"/>
    <w:rsid w:val="00FC31CE"/>
    <w:rsid w:val="00FC3882"/>
    <w:rsid w:val="00FC579F"/>
    <w:rsid w:val="00FC5C94"/>
    <w:rsid w:val="00FC6E26"/>
    <w:rsid w:val="00FD034F"/>
    <w:rsid w:val="00FD06ED"/>
    <w:rsid w:val="00FD0715"/>
    <w:rsid w:val="00FD0DFA"/>
    <w:rsid w:val="00FD1615"/>
    <w:rsid w:val="00FD2498"/>
    <w:rsid w:val="00FD29A0"/>
    <w:rsid w:val="00FD29C6"/>
    <w:rsid w:val="00FD2F0D"/>
    <w:rsid w:val="00FD38C5"/>
    <w:rsid w:val="00FD38F5"/>
    <w:rsid w:val="00FD3B54"/>
    <w:rsid w:val="00FD3BCB"/>
    <w:rsid w:val="00FD4A73"/>
    <w:rsid w:val="00FD4CE8"/>
    <w:rsid w:val="00FD5437"/>
    <w:rsid w:val="00FD6C35"/>
    <w:rsid w:val="00FD6CFE"/>
    <w:rsid w:val="00FD6DFC"/>
    <w:rsid w:val="00FD712E"/>
    <w:rsid w:val="00FD73D9"/>
    <w:rsid w:val="00FD7BD8"/>
    <w:rsid w:val="00FE00C8"/>
    <w:rsid w:val="00FE061F"/>
    <w:rsid w:val="00FE0D63"/>
    <w:rsid w:val="00FE1B48"/>
    <w:rsid w:val="00FE1D55"/>
    <w:rsid w:val="00FE2E19"/>
    <w:rsid w:val="00FE2E21"/>
    <w:rsid w:val="00FE366C"/>
    <w:rsid w:val="00FE37B2"/>
    <w:rsid w:val="00FE3F65"/>
    <w:rsid w:val="00FE4730"/>
    <w:rsid w:val="00FE479F"/>
    <w:rsid w:val="00FE4914"/>
    <w:rsid w:val="00FE4F99"/>
    <w:rsid w:val="00FE6100"/>
    <w:rsid w:val="00FE650D"/>
    <w:rsid w:val="00FE775E"/>
    <w:rsid w:val="00FF1617"/>
    <w:rsid w:val="00FF16A7"/>
    <w:rsid w:val="00FF19F2"/>
    <w:rsid w:val="00FF4081"/>
    <w:rsid w:val="00FF482F"/>
    <w:rsid w:val="00FF497B"/>
    <w:rsid w:val="00FF5942"/>
    <w:rsid w:val="00FF6840"/>
    <w:rsid w:val="00FF6C52"/>
    <w:rsid w:val="00FF7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9247E"/>
  <w15:docId w15:val="{6B609E88-906C-4E9A-9A07-38CBC836F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0E6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DB0E6D"/>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customStyle="1" w:styleId="Textbody">
    <w:name w:val="Text body"/>
    <w:basedOn w:val="Standard"/>
    <w:rsid w:val="00DB0E6D"/>
    <w:pPr>
      <w:spacing w:after="140" w:line="288" w:lineRule="auto"/>
    </w:pPr>
  </w:style>
  <w:style w:type="paragraph" w:styleId="a3">
    <w:name w:val="Title"/>
    <w:basedOn w:val="Standard"/>
    <w:link w:val="a4"/>
    <w:rsid w:val="00DB0E6D"/>
    <w:pPr>
      <w:jc w:val="center"/>
    </w:pPr>
    <w:rPr>
      <w:rFonts w:ascii="Times New Roman" w:eastAsia="Times New Roman" w:hAnsi="Times New Roman" w:cs="Times New Roman"/>
      <w:b/>
      <w:sz w:val="36"/>
      <w:szCs w:val="20"/>
    </w:rPr>
  </w:style>
  <w:style w:type="character" w:customStyle="1" w:styleId="a4">
    <w:name w:val="Заголовок Знак"/>
    <w:basedOn w:val="a0"/>
    <w:link w:val="a3"/>
    <w:rsid w:val="00DB0E6D"/>
    <w:rPr>
      <w:rFonts w:ascii="Times New Roman" w:eastAsia="Times New Roman" w:hAnsi="Times New Roman" w:cs="Times New Roman"/>
      <w:b/>
      <w:kern w:val="3"/>
      <w:sz w:val="36"/>
      <w:szCs w:val="20"/>
      <w:lang w:eastAsia="zh-CN" w:bidi="hi-IN"/>
    </w:rPr>
  </w:style>
  <w:style w:type="table" w:customStyle="1" w:styleId="1">
    <w:name w:val="Сетка таблицы1"/>
    <w:basedOn w:val="a1"/>
    <w:next w:val="a5"/>
    <w:uiPriority w:val="59"/>
    <w:rsid w:val="00DB0E6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59"/>
    <w:rsid w:val="00DB0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A4134"/>
    <w:pPr>
      <w:ind w:left="720"/>
      <w:contextualSpacing/>
    </w:pPr>
  </w:style>
  <w:style w:type="paragraph" w:styleId="a7">
    <w:name w:val="Balloon Text"/>
    <w:basedOn w:val="a"/>
    <w:link w:val="a8"/>
    <w:uiPriority w:val="99"/>
    <w:semiHidden/>
    <w:unhideWhenUsed/>
    <w:rsid w:val="009E6F5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E6F5B"/>
    <w:rPr>
      <w:rFonts w:ascii="Segoe UI" w:eastAsiaTheme="minorEastAsia" w:hAnsi="Segoe UI" w:cs="Segoe UI"/>
      <w:sz w:val="18"/>
      <w:szCs w:val="18"/>
      <w:lang w:eastAsia="ru-RU"/>
    </w:rPr>
  </w:style>
  <w:style w:type="paragraph" w:styleId="a9">
    <w:name w:val="Revision"/>
    <w:hidden/>
    <w:uiPriority w:val="99"/>
    <w:semiHidden/>
    <w:rsid w:val="00326096"/>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1773</TotalTime>
  <Pages>11</Pages>
  <Words>5155</Words>
  <Characters>29386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NEMO</dc:creator>
  <cp:lastModifiedBy>EV</cp:lastModifiedBy>
  <cp:revision>14</cp:revision>
  <cp:lastPrinted>2017-07-11T04:29:00Z</cp:lastPrinted>
  <dcterms:created xsi:type="dcterms:W3CDTF">2021-04-26T11:49:00Z</dcterms:created>
  <dcterms:modified xsi:type="dcterms:W3CDTF">2026-02-22T15:22:00Z</dcterms:modified>
</cp:coreProperties>
</file>